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DAD" w:rsidRDefault="00EA2DAD" w:rsidP="005A2BD0">
      <w:pPr>
        <w:jc w:val="center"/>
        <w:rPr>
          <w:rFonts w:ascii="Times New Roman" w:hAnsi="Times New Roman"/>
        </w:rPr>
      </w:pPr>
      <w:r>
        <w:rPr>
          <w:noProof/>
        </w:rPr>
        <w:drawing>
          <wp:inline distT="0" distB="0" distL="0" distR="0">
            <wp:extent cx="2143125" cy="77482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1821" cy="806889"/>
                    </a:xfrm>
                    <a:prstGeom prst="rect">
                      <a:avLst/>
                    </a:prstGeom>
                    <a:noFill/>
                    <a:ln>
                      <a:noFill/>
                    </a:ln>
                  </pic:spPr>
                </pic:pic>
              </a:graphicData>
            </a:graphic>
          </wp:inline>
        </w:drawing>
      </w:r>
    </w:p>
    <w:p w:rsidR="00EA2DAD" w:rsidRDefault="00EA2DAD" w:rsidP="005A2BD0">
      <w:pPr>
        <w:jc w:val="center"/>
        <w:rPr>
          <w:rFonts w:ascii="Times New Roman" w:hAnsi="Times New Roman"/>
          <w:b/>
        </w:rPr>
      </w:pPr>
      <w:r>
        <w:rPr>
          <w:rFonts w:ascii="Times New Roman" w:hAnsi="Times New Roman"/>
          <w:b/>
        </w:rPr>
        <w:t>Oklahoma Hemophilia Foundation</w:t>
      </w:r>
    </w:p>
    <w:p w:rsidR="00523962" w:rsidRPr="00EA2DAD" w:rsidRDefault="005A2BD0" w:rsidP="005A2BD0">
      <w:pPr>
        <w:jc w:val="center"/>
        <w:rPr>
          <w:rFonts w:ascii="Times New Roman" w:hAnsi="Times New Roman"/>
          <w:b/>
        </w:rPr>
      </w:pPr>
      <w:r w:rsidRPr="00EA2DAD">
        <w:rPr>
          <w:rFonts w:ascii="Times New Roman" w:hAnsi="Times New Roman"/>
          <w:b/>
        </w:rPr>
        <w:t>Standards for Industry and Industry Agents</w:t>
      </w:r>
    </w:p>
    <w:p w:rsidR="005A2BD0" w:rsidRPr="00EA2DAD" w:rsidRDefault="005A2BD0" w:rsidP="005A2BD0">
      <w:pPr>
        <w:jc w:val="center"/>
        <w:rPr>
          <w:rFonts w:ascii="Times New Roman" w:hAnsi="Times New Roman"/>
        </w:rPr>
      </w:pPr>
    </w:p>
    <w:p w:rsidR="005A2BD0" w:rsidRPr="00EA2DAD" w:rsidRDefault="005A2BD0" w:rsidP="00D7305A">
      <w:pPr>
        <w:autoSpaceDE w:val="0"/>
        <w:autoSpaceDN w:val="0"/>
        <w:adjustRightInd w:val="0"/>
        <w:ind w:left="1440" w:hanging="1440"/>
        <w:rPr>
          <w:rFonts w:ascii="Times New Roman" w:hAnsi="Times New Roman"/>
        </w:rPr>
      </w:pPr>
      <w:r w:rsidRPr="00EA2DAD">
        <w:rPr>
          <w:rFonts w:ascii="Times New Roman" w:hAnsi="Times New Roman"/>
          <w:b/>
          <w:bCs/>
          <w:i/>
          <w:iCs/>
        </w:rPr>
        <w:t xml:space="preserve">Definitions: </w:t>
      </w:r>
      <w:r w:rsidRPr="00EA2DAD">
        <w:rPr>
          <w:rFonts w:ascii="Times New Roman" w:hAnsi="Times New Roman"/>
          <w:b/>
          <w:bCs/>
          <w:i/>
          <w:iCs/>
        </w:rPr>
        <w:tab/>
      </w:r>
      <w:r w:rsidRPr="00EA2DAD">
        <w:rPr>
          <w:rFonts w:ascii="Times New Roman" w:hAnsi="Times New Roman"/>
          <w:b/>
          <w:bCs/>
        </w:rPr>
        <w:t xml:space="preserve">Industry </w:t>
      </w:r>
      <w:r w:rsidRPr="00EA2DAD">
        <w:rPr>
          <w:rFonts w:ascii="Times New Roman" w:hAnsi="Times New Roman"/>
        </w:rPr>
        <w:t xml:space="preserve">refers to any corporation that provides goods and services to </w:t>
      </w:r>
      <w:r w:rsidR="00012005" w:rsidRPr="00EA2DAD">
        <w:rPr>
          <w:rFonts w:ascii="Times New Roman" w:hAnsi="Times New Roman"/>
        </w:rPr>
        <w:t>the Oklahoma</w:t>
      </w:r>
      <w:r w:rsidRPr="00EA2DAD">
        <w:rPr>
          <w:rFonts w:ascii="Times New Roman" w:hAnsi="Times New Roman"/>
        </w:rPr>
        <w:t xml:space="preserve"> </w:t>
      </w:r>
      <w:r w:rsidR="00D7305A" w:rsidRPr="00EA2DAD">
        <w:rPr>
          <w:rFonts w:ascii="Times New Roman" w:hAnsi="Times New Roman"/>
        </w:rPr>
        <w:t>bleeding disorders community</w:t>
      </w:r>
      <w:r w:rsidRPr="00EA2DAD">
        <w:rPr>
          <w:rFonts w:ascii="Times New Roman" w:hAnsi="Times New Roman"/>
        </w:rPr>
        <w:t xml:space="preserve"> on a for-profit basis. These corporations may include, </w:t>
      </w:r>
      <w:r w:rsidRPr="00EA2DAD">
        <w:rPr>
          <w:rFonts w:ascii="Times New Roman" w:hAnsi="Times New Roman"/>
          <w:i/>
          <w:iCs/>
        </w:rPr>
        <w:t>but are not limited to</w:t>
      </w:r>
      <w:r w:rsidRPr="00EA2DAD">
        <w:rPr>
          <w:rFonts w:ascii="Times New Roman" w:hAnsi="Times New Roman"/>
        </w:rPr>
        <w:t xml:space="preserve">, </w:t>
      </w:r>
      <w:r w:rsidRPr="00EA2DAD">
        <w:rPr>
          <w:rFonts w:ascii="Times New Roman" w:hAnsi="Times New Roman"/>
          <w:b/>
          <w:bCs/>
        </w:rPr>
        <w:t>specialty pharmacy</w:t>
      </w:r>
      <w:r w:rsidRPr="00EA2DAD">
        <w:rPr>
          <w:rFonts w:ascii="Times New Roman" w:hAnsi="Times New Roman"/>
        </w:rPr>
        <w:t xml:space="preserve">, </w:t>
      </w:r>
      <w:r w:rsidRPr="00EA2DAD">
        <w:rPr>
          <w:rFonts w:ascii="Times New Roman" w:hAnsi="Times New Roman"/>
          <w:b/>
          <w:bCs/>
        </w:rPr>
        <w:t>home care</w:t>
      </w:r>
      <w:r w:rsidRPr="00EA2DAD">
        <w:rPr>
          <w:rFonts w:ascii="Times New Roman" w:hAnsi="Times New Roman"/>
        </w:rPr>
        <w:t xml:space="preserve">, and </w:t>
      </w:r>
      <w:r w:rsidRPr="00EA2DAD">
        <w:rPr>
          <w:rFonts w:ascii="Times New Roman" w:hAnsi="Times New Roman"/>
          <w:b/>
          <w:bCs/>
        </w:rPr>
        <w:t xml:space="preserve">pharmaceutical </w:t>
      </w:r>
      <w:r w:rsidRPr="00EA2DAD">
        <w:rPr>
          <w:rFonts w:ascii="Times New Roman" w:hAnsi="Times New Roman"/>
        </w:rPr>
        <w:t>companies.</w:t>
      </w:r>
    </w:p>
    <w:p w:rsidR="005A2BD0" w:rsidRPr="00EA2DAD" w:rsidRDefault="005A2BD0" w:rsidP="005A2BD0">
      <w:pPr>
        <w:autoSpaceDE w:val="0"/>
        <w:autoSpaceDN w:val="0"/>
        <w:adjustRightInd w:val="0"/>
        <w:ind w:left="1440"/>
        <w:rPr>
          <w:rFonts w:ascii="Times New Roman" w:hAnsi="Times New Roman"/>
        </w:rPr>
      </w:pPr>
    </w:p>
    <w:p w:rsidR="005A2BD0" w:rsidRPr="00EA2DAD" w:rsidRDefault="005A2BD0" w:rsidP="005A2BD0">
      <w:pPr>
        <w:autoSpaceDE w:val="0"/>
        <w:autoSpaceDN w:val="0"/>
        <w:adjustRightInd w:val="0"/>
        <w:ind w:left="1440"/>
        <w:rPr>
          <w:rFonts w:ascii="Times New Roman" w:hAnsi="Times New Roman"/>
        </w:rPr>
      </w:pPr>
      <w:r w:rsidRPr="00EA2DAD">
        <w:rPr>
          <w:rFonts w:ascii="Times New Roman" w:hAnsi="Times New Roman"/>
        </w:rPr>
        <w:t>A</w:t>
      </w:r>
      <w:r w:rsidR="00012005" w:rsidRPr="00EA2DAD">
        <w:rPr>
          <w:rFonts w:ascii="Times New Roman" w:hAnsi="Times New Roman"/>
        </w:rPr>
        <w:t>n Oklahoma Hemophilia Found</w:t>
      </w:r>
      <w:r w:rsidR="00D65015">
        <w:rPr>
          <w:rFonts w:ascii="Times New Roman" w:hAnsi="Times New Roman"/>
        </w:rPr>
        <w:t>ati</w:t>
      </w:r>
      <w:r w:rsidR="00012005" w:rsidRPr="00EA2DAD">
        <w:rPr>
          <w:rFonts w:ascii="Times New Roman" w:hAnsi="Times New Roman"/>
        </w:rPr>
        <w:t>on (OHF)</w:t>
      </w:r>
      <w:r w:rsidRPr="00EA2DAD">
        <w:rPr>
          <w:rFonts w:ascii="Times New Roman" w:hAnsi="Times New Roman"/>
        </w:rPr>
        <w:t xml:space="preserve"> </w:t>
      </w:r>
      <w:r w:rsidRPr="00EA2DAD">
        <w:rPr>
          <w:rFonts w:ascii="Times New Roman" w:hAnsi="Times New Roman"/>
          <w:b/>
          <w:bCs/>
        </w:rPr>
        <w:t xml:space="preserve">Event </w:t>
      </w:r>
      <w:r w:rsidRPr="00EA2DAD">
        <w:rPr>
          <w:rFonts w:ascii="Times New Roman" w:hAnsi="Times New Roman"/>
        </w:rPr>
        <w:t xml:space="preserve">may include, but is not limited to, a meeting, educational program, </w:t>
      </w:r>
      <w:r w:rsidR="00D7305A" w:rsidRPr="00EA2DAD">
        <w:rPr>
          <w:rFonts w:ascii="Times New Roman" w:hAnsi="Times New Roman"/>
        </w:rPr>
        <w:t xml:space="preserve">camp, </w:t>
      </w:r>
      <w:r w:rsidRPr="00EA2DAD">
        <w:rPr>
          <w:rFonts w:ascii="Times New Roman" w:hAnsi="Times New Roman"/>
        </w:rPr>
        <w:t>outing, social gathering, retreat, or fund-raising activity.</w:t>
      </w:r>
    </w:p>
    <w:p w:rsidR="005A2BD0" w:rsidRPr="00EA2DAD" w:rsidRDefault="005A2BD0" w:rsidP="005A2BD0">
      <w:pPr>
        <w:autoSpaceDE w:val="0"/>
        <w:autoSpaceDN w:val="0"/>
        <w:adjustRightInd w:val="0"/>
        <w:ind w:left="1440"/>
        <w:rPr>
          <w:rFonts w:ascii="Times New Roman" w:hAnsi="Times New Roman"/>
        </w:rPr>
      </w:pPr>
    </w:p>
    <w:p w:rsidR="005A2BD0" w:rsidRPr="00EA2DAD" w:rsidRDefault="005A2BD0" w:rsidP="005A2BD0">
      <w:pPr>
        <w:autoSpaceDE w:val="0"/>
        <w:autoSpaceDN w:val="0"/>
        <w:adjustRightInd w:val="0"/>
        <w:ind w:left="1440"/>
        <w:rPr>
          <w:rFonts w:ascii="Times New Roman" w:hAnsi="Times New Roman"/>
        </w:rPr>
      </w:pPr>
      <w:r w:rsidRPr="00EA2DAD">
        <w:rPr>
          <w:rFonts w:ascii="Times New Roman" w:hAnsi="Times New Roman"/>
        </w:rPr>
        <w:t xml:space="preserve">An Industry </w:t>
      </w:r>
      <w:r w:rsidRPr="00EA2DAD">
        <w:rPr>
          <w:rFonts w:ascii="Times New Roman" w:hAnsi="Times New Roman"/>
          <w:b/>
          <w:bCs/>
        </w:rPr>
        <w:t xml:space="preserve">Agent </w:t>
      </w:r>
      <w:r w:rsidRPr="00EA2DAD">
        <w:rPr>
          <w:rFonts w:ascii="Times New Roman" w:hAnsi="Times New Roman"/>
        </w:rPr>
        <w:t xml:space="preserve">is a person who is employed by or otherwise compensated by Industry either on a full-time, part-time or contract basis. An Industry </w:t>
      </w:r>
      <w:r w:rsidRPr="00EA2DAD">
        <w:rPr>
          <w:rFonts w:ascii="Times New Roman" w:hAnsi="Times New Roman"/>
          <w:b/>
          <w:bCs/>
        </w:rPr>
        <w:t xml:space="preserve">Representative </w:t>
      </w:r>
      <w:r w:rsidRPr="00EA2DAD">
        <w:rPr>
          <w:rFonts w:ascii="Times New Roman" w:hAnsi="Times New Roman"/>
        </w:rPr>
        <w:t xml:space="preserve">is an Industry Agent who is representing Industry at </w:t>
      </w:r>
      <w:r w:rsidR="00EE3E41" w:rsidRPr="00EA2DAD">
        <w:rPr>
          <w:rFonts w:ascii="Times New Roman" w:hAnsi="Times New Roman"/>
        </w:rPr>
        <w:t>a</w:t>
      </w:r>
      <w:r w:rsidR="00012005" w:rsidRPr="00EA2DAD">
        <w:rPr>
          <w:rFonts w:ascii="Times New Roman" w:hAnsi="Times New Roman"/>
        </w:rPr>
        <w:t>n OHF</w:t>
      </w:r>
      <w:r w:rsidRPr="00EA2DAD">
        <w:rPr>
          <w:rFonts w:ascii="Times New Roman" w:hAnsi="Times New Roman"/>
        </w:rPr>
        <w:t xml:space="preserve"> Event. Any individual who attends </w:t>
      </w:r>
      <w:r w:rsidR="00EE3E41" w:rsidRPr="00EA2DAD">
        <w:rPr>
          <w:rFonts w:ascii="Times New Roman" w:hAnsi="Times New Roman"/>
        </w:rPr>
        <w:t>a</w:t>
      </w:r>
      <w:r w:rsidR="00012005" w:rsidRPr="00EA2DAD">
        <w:rPr>
          <w:rFonts w:ascii="Times New Roman" w:hAnsi="Times New Roman"/>
        </w:rPr>
        <w:t>n OHF</w:t>
      </w:r>
      <w:r w:rsidRPr="00EA2DAD">
        <w:rPr>
          <w:rFonts w:ascii="Times New Roman" w:hAnsi="Times New Roman"/>
        </w:rPr>
        <w:t xml:space="preserve"> Event and wears an Industry name tag or item of Industry logo apparel will be assumed to be an Industry Representative.</w:t>
      </w:r>
    </w:p>
    <w:p w:rsidR="005A2BD0" w:rsidRPr="00EA2DAD" w:rsidRDefault="005A2BD0" w:rsidP="005A2BD0">
      <w:pPr>
        <w:autoSpaceDE w:val="0"/>
        <w:autoSpaceDN w:val="0"/>
        <w:adjustRightInd w:val="0"/>
        <w:ind w:left="1440"/>
        <w:rPr>
          <w:rFonts w:ascii="Times New Roman" w:hAnsi="Times New Roman"/>
        </w:rPr>
      </w:pPr>
    </w:p>
    <w:p w:rsidR="005A2BD0" w:rsidRPr="00EA2DAD" w:rsidRDefault="005A2BD0" w:rsidP="005A2BD0">
      <w:pPr>
        <w:autoSpaceDE w:val="0"/>
        <w:autoSpaceDN w:val="0"/>
        <w:adjustRightInd w:val="0"/>
        <w:ind w:left="1440"/>
        <w:rPr>
          <w:rFonts w:ascii="Times New Roman" w:hAnsi="Times New Roman"/>
        </w:rPr>
      </w:pPr>
      <w:r w:rsidRPr="00EA2DAD">
        <w:rPr>
          <w:rFonts w:ascii="Times New Roman" w:hAnsi="Times New Roman"/>
        </w:rPr>
        <w:t xml:space="preserve">An </w:t>
      </w:r>
      <w:r w:rsidRPr="00EA2DAD">
        <w:rPr>
          <w:rFonts w:ascii="Times New Roman" w:hAnsi="Times New Roman"/>
          <w:b/>
          <w:bCs/>
        </w:rPr>
        <w:t xml:space="preserve">Exhibit </w:t>
      </w:r>
      <w:r w:rsidRPr="00EA2DAD">
        <w:rPr>
          <w:rFonts w:ascii="Times New Roman" w:hAnsi="Times New Roman"/>
        </w:rPr>
        <w:t>is a table or other mechanism for displaying Industry marketing materials at an Event. Exhibits may be restricted to designated areas and time frames.</w:t>
      </w:r>
    </w:p>
    <w:p w:rsidR="005A2BD0" w:rsidRPr="00EA2DAD" w:rsidRDefault="005A2BD0" w:rsidP="005A2BD0">
      <w:pPr>
        <w:autoSpaceDE w:val="0"/>
        <w:autoSpaceDN w:val="0"/>
        <w:adjustRightInd w:val="0"/>
        <w:ind w:left="1440"/>
        <w:rPr>
          <w:rFonts w:ascii="Times New Roman" w:hAnsi="Times New Roman"/>
        </w:rPr>
      </w:pPr>
    </w:p>
    <w:p w:rsidR="005A2BD0" w:rsidRPr="00EA2DAD" w:rsidRDefault="005A2BD0" w:rsidP="005A2BD0">
      <w:pPr>
        <w:autoSpaceDE w:val="0"/>
        <w:autoSpaceDN w:val="0"/>
        <w:adjustRightInd w:val="0"/>
        <w:ind w:left="1440"/>
        <w:rPr>
          <w:rFonts w:ascii="Times New Roman" w:hAnsi="Times New Roman"/>
        </w:rPr>
      </w:pPr>
      <w:r w:rsidRPr="00EA2DAD">
        <w:rPr>
          <w:rFonts w:ascii="Times New Roman" w:hAnsi="Times New Roman"/>
          <w:b/>
          <w:bCs/>
        </w:rPr>
        <w:t xml:space="preserve">Consumers </w:t>
      </w:r>
      <w:r w:rsidRPr="00EA2DAD">
        <w:rPr>
          <w:rFonts w:ascii="Times New Roman" w:hAnsi="Times New Roman"/>
        </w:rPr>
        <w:t xml:space="preserve">are persons </w:t>
      </w:r>
      <w:r w:rsidR="00D7305A" w:rsidRPr="00EA2DAD">
        <w:rPr>
          <w:rFonts w:ascii="Times New Roman" w:hAnsi="Times New Roman"/>
        </w:rPr>
        <w:t xml:space="preserve">who have a bleeding disorder and their family members </w:t>
      </w:r>
      <w:r w:rsidRPr="00EA2DAD">
        <w:rPr>
          <w:rFonts w:ascii="Times New Roman" w:hAnsi="Times New Roman"/>
        </w:rPr>
        <w:t xml:space="preserve">who may, at some point in time, use the goods and/or services provided by Industry. In the context of </w:t>
      </w:r>
      <w:r w:rsidR="00012005" w:rsidRPr="00EA2DAD">
        <w:rPr>
          <w:rFonts w:ascii="Times New Roman" w:hAnsi="Times New Roman"/>
        </w:rPr>
        <w:t>an OHF</w:t>
      </w:r>
      <w:r w:rsidRPr="00EA2DAD">
        <w:rPr>
          <w:rFonts w:ascii="Times New Roman" w:hAnsi="Times New Roman"/>
        </w:rPr>
        <w:t xml:space="preserve"> Event this includes accompanying friends and family in attendance.</w:t>
      </w:r>
    </w:p>
    <w:p w:rsidR="005A2BD0" w:rsidRPr="00EA2DAD" w:rsidRDefault="005A2BD0" w:rsidP="005A2BD0">
      <w:pPr>
        <w:autoSpaceDE w:val="0"/>
        <w:autoSpaceDN w:val="0"/>
        <w:adjustRightInd w:val="0"/>
        <w:ind w:left="1440"/>
        <w:rPr>
          <w:rFonts w:ascii="Times New Roman" w:hAnsi="Times New Roman"/>
        </w:rPr>
      </w:pPr>
    </w:p>
    <w:p w:rsidR="005A2BD0" w:rsidRPr="00EA2DAD" w:rsidRDefault="00012005" w:rsidP="005A2BD0">
      <w:pPr>
        <w:autoSpaceDE w:val="0"/>
        <w:autoSpaceDN w:val="0"/>
        <w:adjustRightInd w:val="0"/>
        <w:rPr>
          <w:rFonts w:ascii="Times New Roman" w:hAnsi="Times New Roman"/>
        </w:rPr>
      </w:pPr>
      <w:r w:rsidRPr="00EA2DAD">
        <w:rPr>
          <w:rFonts w:ascii="Times New Roman" w:hAnsi="Times New Roman"/>
        </w:rPr>
        <w:t>The Oklahoma Hemophilia Foundation (OHF)</w:t>
      </w:r>
      <w:r w:rsidR="005A2BD0" w:rsidRPr="00EA2DAD">
        <w:rPr>
          <w:rFonts w:ascii="Times New Roman" w:hAnsi="Times New Roman"/>
        </w:rPr>
        <w:t xml:space="preserve"> welcomes everyone in its efforts to support the community of persons affected by bleeding disorders. </w:t>
      </w:r>
      <w:r w:rsidRPr="00EA2DAD">
        <w:rPr>
          <w:rFonts w:ascii="Times New Roman" w:hAnsi="Times New Roman"/>
        </w:rPr>
        <w:t xml:space="preserve">OHF </w:t>
      </w:r>
      <w:r w:rsidR="005A2BD0" w:rsidRPr="00EA2DAD">
        <w:rPr>
          <w:rFonts w:ascii="Times New Roman" w:hAnsi="Times New Roman"/>
        </w:rPr>
        <w:t>is a non-profit organization; we do not endorse any</w:t>
      </w:r>
      <w:r w:rsidR="00C8571C" w:rsidRPr="00EA2DAD">
        <w:rPr>
          <w:rFonts w:ascii="Times New Roman" w:hAnsi="Times New Roman"/>
        </w:rPr>
        <w:t xml:space="preserve"> </w:t>
      </w:r>
      <w:r w:rsidR="005A2BD0" w:rsidRPr="00EA2DAD">
        <w:rPr>
          <w:rFonts w:ascii="Times New Roman" w:hAnsi="Times New Roman"/>
        </w:rPr>
        <w:t>pharmaceutical product, specialty pharmacy, or home care service. We recognize that our membership</w:t>
      </w:r>
      <w:r w:rsidR="00C8571C" w:rsidRPr="00EA2DAD">
        <w:rPr>
          <w:rFonts w:ascii="Times New Roman" w:hAnsi="Times New Roman"/>
        </w:rPr>
        <w:t xml:space="preserve"> </w:t>
      </w:r>
      <w:r w:rsidR="005A2BD0" w:rsidRPr="00EA2DAD">
        <w:rPr>
          <w:rFonts w:ascii="Times New Roman" w:hAnsi="Times New Roman"/>
        </w:rPr>
        <w:t>includes many who are employed by or otherwise associated with Industry. We are also aware that</w:t>
      </w:r>
      <w:r w:rsidR="00C8571C" w:rsidRPr="00EA2DAD">
        <w:rPr>
          <w:rFonts w:ascii="Times New Roman" w:hAnsi="Times New Roman"/>
        </w:rPr>
        <w:t xml:space="preserve"> </w:t>
      </w:r>
      <w:r w:rsidR="005A2BD0" w:rsidRPr="00EA2DAD">
        <w:rPr>
          <w:rFonts w:ascii="Times New Roman" w:hAnsi="Times New Roman"/>
        </w:rPr>
        <w:t>Industry employs some persons who are themselves affected by a bleeding disorder and who are a</w:t>
      </w:r>
      <w:r w:rsidR="00C8571C" w:rsidRPr="00EA2DAD">
        <w:rPr>
          <w:rFonts w:ascii="Times New Roman" w:hAnsi="Times New Roman"/>
        </w:rPr>
        <w:t xml:space="preserve"> </w:t>
      </w:r>
      <w:r w:rsidR="005A2BD0" w:rsidRPr="00EA2DAD">
        <w:rPr>
          <w:rFonts w:ascii="Times New Roman" w:hAnsi="Times New Roman"/>
        </w:rPr>
        <w:t xml:space="preserve">direct part of the community supported </w:t>
      </w:r>
      <w:r w:rsidRPr="00EA2DAD">
        <w:rPr>
          <w:rFonts w:ascii="Times New Roman" w:hAnsi="Times New Roman"/>
        </w:rPr>
        <w:t>by OHF.</w:t>
      </w:r>
    </w:p>
    <w:p w:rsidR="00C8571C" w:rsidRPr="00EA2DAD" w:rsidRDefault="00C8571C" w:rsidP="005A2BD0">
      <w:pPr>
        <w:autoSpaceDE w:val="0"/>
        <w:autoSpaceDN w:val="0"/>
        <w:adjustRightInd w:val="0"/>
        <w:rPr>
          <w:rFonts w:ascii="Times New Roman" w:hAnsi="Times New Roman"/>
        </w:rPr>
      </w:pPr>
    </w:p>
    <w:p w:rsidR="005A2BD0" w:rsidRPr="00EA2DAD" w:rsidRDefault="00012005" w:rsidP="005A2BD0">
      <w:pPr>
        <w:autoSpaceDE w:val="0"/>
        <w:autoSpaceDN w:val="0"/>
        <w:adjustRightInd w:val="0"/>
        <w:rPr>
          <w:rFonts w:ascii="Times New Roman" w:hAnsi="Times New Roman"/>
        </w:rPr>
      </w:pPr>
      <w:r w:rsidRPr="00EA2DAD">
        <w:rPr>
          <w:rFonts w:ascii="Times New Roman" w:hAnsi="Times New Roman"/>
        </w:rPr>
        <w:t>OHF</w:t>
      </w:r>
      <w:r w:rsidR="005A2BD0" w:rsidRPr="00EA2DAD">
        <w:rPr>
          <w:rFonts w:ascii="Times New Roman" w:hAnsi="Times New Roman"/>
        </w:rPr>
        <w:t xml:space="preserve"> makes every effort to ensure that the members of the bleeding disorders community are always</w:t>
      </w:r>
      <w:r w:rsidR="00C8571C" w:rsidRPr="00EA2DAD">
        <w:rPr>
          <w:rFonts w:ascii="Times New Roman" w:hAnsi="Times New Roman"/>
        </w:rPr>
        <w:t xml:space="preserve"> </w:t>
      </w:r>
      <w:r w:rsidR="005A2BD0" w:rsidRPr="00EA2DAD">
        <w:rPr>
          <w:rFonts w:ascii="Times New Roman" w:hAnsi="Times New Roman"/>
        </w:rPr>
        <w:t>able to make a clear distinction between its own activities and those of Industry. Further, it is essential</w:t>
      </w:r>
      <w:r w:rsidR="00C8571C" w:rsidRPr="00EA2DAD">
        <w:rPr>
          <w:rFonts w:ascii="Times New Roman" w:hAnsi="Times New Roman"/>
        </w:rPr>
        <w:t xml:space="preserve"> </w:t>
      </w:r>
      <w:r w:rsidR="005A2BD0" w:rsidRPr="00EA2DAD">
        <w:rPr>
          <w:rFonts w:ascii="Times New Roman" w:hAnsi="Times New Roman"/>
        </w:rPr>
        <w:t>that we create beneficial and pressure-free experiences for our community members</w:t>
      </w:r>
      <w:r w:rsidR="00D7305A" w:rsidRPr="00EA2DAD">
        <w:rPr>
          <w:rFonts w:ascii="Times New Roman" w:hAnsi="Times New Roman"/>
        </w:rPr>
        <w:t xml:space="preserve"> at </w:t>
      </w:r>
      <w:r w:rsidRPr="00EA2DAD">
        <w:rPr>
          <w:rFonts w:ascii="Times New Roman" w:hAnsi="Times New Roman"/>
        </w:rPr>
        <w:t xml:space="preserve">OHF </w:t>
      </w:r>
      <w:r w:rsidR="005A2BD0" w:rsidRPr="00EA2DAD">
        <w:rPr>
          <w:rFonts w:ascii="Times New Roman" w:hAnsi="Times New Roman"/>
        </w:rPr>
        <w:t>events and programs. Accordingly</w:t>
      </w:r>
      <w:r w:rsidRPr="00EA2DAD">
        <w:rPr>
          <w:rFonts w:ascii="Times New Roman" w:hAnsi="Times New Roman"/>
        </w:rPr>
        <w:t>, OHF</w:t>
      </w:r>
      <w:r w:rsidR="005A2BD0" w:rsidRPr="00EA2DAD">
        <w:rPr>
          <w:rFonts w:ascii="Times New Roman" w:hAnsi="Times New Roman"/>
        </w:rPr>
        <w:t xml:space="preserve"> has</w:t>
      </w:r>
      <w:r w:rsidR="00C8571C" w:rsidRPr="00EA2DAD">
        <w:rPr>
          <w:rFonts w:ascii="Times New Roman" w:hAnsi="Times New Roman"/>
        </w:rPr>
        <w:t xml:space="preserve"> </w:t>
      </w:r>
      <w:r w:rsidR="005A2BD0" w:rsidRPr="00EA2DAD">
        <w:rPr>
          <w:rFonts w:ascii="Times New Roman" w:hAnsi="Times New Roman"/>
        </w:rPr>
        <w:t>developed the following standards.</w:t>
      </w:r>
    </w:p>
    <w:p w:rsidR="00C8571C" w:rsidRPr="00EA2DAD" w:rsidRDefault="00C8571C" w:rsidP="005A2BD0">
      <w:pPr>
        <w:autoSpaceDE w:val="0"/>
        <w:autoSpaceDN w:val="0"/>
        <w:adjustRightInd w:val="0"/>
        <w:rPr>
          <w:rFonts w:ascii="Times New Roman" w:hAnsi="Times New Roman"/>
        </w:rPr>
      </w:pPr>
    </w:p>
    <w:p w:rsidR="00C8571C" w:rsidRDefault="00C8571C" w:rsidP="005A2BD0">
      <w:pPr>
        <w:autoSpaceDE w:val="0"/>
        <w:autoSpaceDN w:val="0"/>
        <w:adjustRightInd w:val="0"/>
        <w:rPr>
          <w:rFonts w:ascii="Times New Roman" w:hAnsi="Times New Roman"/>
        </w:rPr>
      </w:pPr>
    </w:p>
    <w:p w:rsidR="00EA2DAD" w:rsidRPr="00EA2DAD" w:rsidRDefault="00EA2DAD" w:rsidP="005A2BD0">
      <w:pPr>
        <w:autoSpaceDE w:val="0"/>
        <w:autoSpaceDN w:val="0"/>
        <w:adjustRightInd w:val="0"/>
        <w:rPr>
          <w:rFonts w:ascii="Times New Roman" w:hAnsi="Times New Roman"/>
        </w:rPr>
      </w:pPr>
    </w:p>
    <w:p w:rsidR="00EA2DAD" w:rsidRDefault="00EA2DAD" w:rsidP="00EA2DAD">
      <w:pPr>
        <w:jc w:val="center"/>
        <w:rPr>
          <w:rFonts w:ascii="Times New Roman" w:hAnsi="Times New Roman"/>
          <w:b/>
        </w:rPr>
      </w:pPr>
      <w:r>
        <w:rPr>
          <w:rFonts w:ascii="Times New Roman" w:hAnsi="Times New Roman"/>
          <w:b/>
        </w:rPr>
        <w:lastRenderedPageBreak/>
        <w:t>Oklahoma Hemophilia Foundation</w:t>
      </w:r>
    </w:p>
    <w:p w:rsidR="00EA2DAD" w:rsidRDefault="00EA2DAD" w:rsidP="00EA2DAD">
      <w:pPr>
        <w:jc w:val="center"/>
        <w:rPr>
          <w:rFonts w:ascii="Times New Roman" w:hAnsi="Times New Roman"/>
          <w:b/>
        </w:rPr>
      </w:pPr>
      <w:r w:rsidRPr="00EA2DAD">
        <w:rPr>
          <w:rFonts w:ascii="Times New Roman" w:hAnsi="Times New Roman"/>
          <w:b/>
        </w:rPr>
        <w:t>Standards for Industry and Industry Agents</w:t>
      </w:r>
    </w:p>
    <w:p w:rsidR="000D2C28" w:rsidRDefault="000D2C28" w:rsidP="00EA2DAD">
      <w:pPr>
        <w:jc w:val="center"/>
        <w:rPr>
          <w:rFonts w:ascii="Times New Roman" w:hAnsi="Times New Roman"/>
          <w:b/>
        </w:rPr>
      </w:pPr>
    </w:p>
    <w:p w:rsidR="00EA2DAD" w:rsidRPr="00EA2DAD" w:rsidRDefault="00EA2DAD" w:rsidP="00EA2DAD">
      <w:pPr>
        <w:autoSpaceDE w:val="0"/>
        <w:autoSpaceDN w:val="0"/>
        <w:adjustRightInd w:val="0"/>
        <w:rPr>
          <w:rFonts w:ascii="Times New Roman" w:hAnsi="Times New Roman"/>
          <w:b/>
          <w:bCs/>
        </w:rPr>
      </w:pPr>
      <w:r w:rsidRPr="00EA2DAD">
        <w:rPr>
          <w:rFonts w:ascii="Times New Roman" w:hAnsi="Times New Roman"/>
          <w:b/>
          <w:bCs/>
        </w:rPr>
        <w:t>Use of Oklahoma Hemophilia Foundation (OHF) Materials in Industry Publications</w:t>
      </w:r>
    </w:p>
    <w:p w:rsidR="00EA2DAD" w:rsidRPr="00EA2DAD" w:rsidRDefault="00EA2DAD" w:rsidP="00EA2DAD">
      <w:pPr>
        <w:jc w:val="center"/>
        <w:rPr>
          <w:rFonts w:ascii="Times New Roman" w:hAnsi="Times New Roman"/>
          <w:b/>
        </w:rPr>
      </w:pPr>
    </w:p>
    <w:p w:rsidR="00EA2DAD" w:rsidRDefault="00EA2DAD" w:rsidP="00EA2DAD">
      <w:pPr>
        <w:autoSpaceDE w:val="0"/>
        <w:autoSpaceDN w:val="0"/>
        <w:adjustRightInd w:val="0"/>
        <w:jc w:val="center"/>
        <w:rPr>
          <w:rFonts w:ascii="Times New Roman" w:hAnsi="Times New Roman"/>
        </w:rPr>
      </w:pPr>
    </w:p>
    <w:p w:rsidR="00FF046C" w:rsidRPr="00EA2DAD" w:rsidRDefault="005A2BD0" w:rsidP="005A2BD0">
      <w:pPr>
        <w:autoSpaceDE w:val="0"/>
        <w:autoSpaceDN w:val="0"/>
        <w:adjustRightInd w:val="0"/>
        <w:rPr>
          <w:rFonts w:ascii="Times New Roman" w:hAnsi="Times New Roman"/>
        </w:rPr>
      </w:pPr>
      <w:r w:rsidRPr="00EA2DAD">
        <w:rPr>
          <w:rFonts w:ascii="Times New Roman" w:hAnsi="Times New Roman"/>
        </w:rPr>
        <w:t xml:space="preserve">The use </w:t>
      </w:r>
      <w:r w:rsidR="00012005" w:rsidRPr="00EA2DAD">
        <w:rPr>
          <w:rFonts w:ascii="Times New Roman" w:hAnsi="Times New Roman"/>
        </w:rPr>
        <w:t>of OHF</w:t>
      </w:r>
      <w:r w:rsidRPr="00EA2DAD">
        <w:rPr>
          <w:rFonts w:ascii="Times New Roman" w:hAnsi="Times New Roman"/>
        </w:rPr>
        <w:t xml:space="preserve"> materials – including but not limited to the </w:t>
      </w:r>
      <w:r w:rsidR="00012005" w:rsidRPr="00EA2DAD">
        <w:rPr>
          <w:rFonts w:ascii="Times New Roman" w:hAnsi="Times New Roman"/>
        </w:rPr>
        <w:t>OHF</w:t>
      </w:r>
      <w:r w:rsidRPr="00EA2DAD">
        <w:rPr>
          <w:rFonts w:ascii="Times New Roman" w:hAnsi="Times New Roman"/>
        </w:rPr>
        <w:t xml:space="preserve"> logo, articles from its newsletter(s)</w:t>
      </w:r>
      <w:r w:rsidR="00D7305A" w:rsidRPr="00EA2DAD">
        <w:rPr>
          <w:rFonts w:ascii="Times New Roman" w:hAnsi="Times New Roman"/>
        </w:rPr>
        <w:t>, brochures,</w:t>
      </w:r>
      <w:r w:rsidRPr="00EA2DAD">
        <w:rPr>
          <w:rFonts w:ascii="Times New Roman" w:hAnsi="Times New Roman"/>
        </w:rPr>
        <w:t xml:space="preserve"> event fliers, and its website – are expressly prohibited without advance written approval (electronic</w:t>
      </w:r>
      <w:r w:rsidR="00C8571C" w:rsidRPr="00EA2DAD">
        <w:rPr>
          <w:rFonts w:ascii="Times New Roman" w:hAnsi="Times New Roman"/>
        </w:rPr>
        <w:t xml:space="preserve"> </w:t>
      </w:r>
      <w:r w:rsidRPr="00EA2DAD">
        <w:rPr>
          <w:rFonts w:ascii="Times New Roman" w:hAnsi="Times New Roman"/>
        </w:rPr>
        <w:t xml:space="preserve">mail and faxes are acceptable) from </w:t>
      </w:r>
      <w:r w:rsidR="00012005" w:rsidRPr="00EA2DAD">
        <w:rPr>
          <w:rFonts w:ascii="Times New Roman" w:hAnsi="Times New Roman"/>
        </w:rPr>
        <w:t>OHF</w:t>
      </w:r>
    </w:p>
    <w:p w:rsidR="00FF046C" w:rsidRPr="00EA2DAD" w:rsidRDefault="00FF046C" w:rsidP="005A2BD0">
      <w:pPr>
        <w:autoSpaceDE w:val="0"/>
        <w:autoSpaceDN w:val="0"/>
        <w:adjustRightInd w:val="0"/>
        <w:rPr>
          <w:rFonts w:ascii="Times New Roman" w:hAnsi="Times New Roman"/>
          <w:b/>
          <w:bCs/>
        </w:rPr>
      </w:pPr>
    </w:p>
    <w:p w:rsidR="00FF046C" w:rsidRPr="00EA2DAD" w:rsidRDefault="00FF046C" w:rsidP="005A2BD0">
      <w:pPr>
        <w:autoSpaceDE w:val="0"/>
        <w:autoSpaceDN w:val="0"/>
        <w:adjustRightInd w:val="0"/>
        <w:rPr>
          <w:rFonts w:ascii="Times New Roman" w:hAnsi="Times New Roman"/>
          <w:b/>
          <w:bCs/>
        </w:rPr>
      </w:pPr>
    </w:p>
    <w:p w:rsidR="005A2BD0" w:rsidRPr="00EA2DAD" w:rsidRDefault="005A2BD0" w:rsidP="005A2BD0">
      <w:pPr>
        <w:autoSpaceDE w:val="0"/>
        <w:autoSpaceDN w:val="0"/>
        <w:adjustRightInd w:val="0"/>
        <w:rPr>
          <w:rFonts w:ascii="Times New Roman" w:hAnsi="Times New Roman"/>
          <w:b/>
          <w:bCs/>
        </w:rPr>
      </w:pPr>
      <w:r w:rsidRPr="00EA2DAD">
        <w:rPr>
          <w:rFonts w:ascii="Times New Roman" w:hAnsi="Times New Roman"/>
          <w:b/>
          <w:bCs/>
        </w:rPr>
        <w:t xml:space="preserve">Industry Representatives </w:t>
      </w:r>
      <w:r w:rsidR="00012005" w:rsidRPr="00EA2DAD">
        <w:rPr>
          <w:rFonts w:ascii="Times New Roman" w:hAnsi="Times New Roman"/>
          <w:b/>
          <w:bCs/>
        </w:rPr>
        <w:t>at OHF-</w:t>
      </w:r>
      <w:r w:rsidRPr="00EA2DAD">
        <w:rPr>
          <w:rFonts w:ascii="Times New Roman" w:hAnsi="Times New Roman"/>
          <w:b/>
          <w:bCs/>
        </w:rPr>
        <w:t>hosted Events</w:t>
      </w:r>
    </w:p>
    <w:p w:rsidR="00C8571C" w:rsidRPr="00EA2DAD" w:rsidRDefault="00C8571C" w:rsidP="005A2BD0">
      <w:pPr>
        <w:autoSpaceDE w:val="0"/>
        <w:autoSpaceDN w:val="0"/>
        <w:adjustRightInd w:val="0"/>
        <w:rPr>
          <w:rFonts w:ascii="Times New Roman" w:hAnsi="Times New Roman"/>
          <w:b/>
          <w:bCs/>
        </w:rPr>
      </w:pPr>
    </w:p>
    <w:p w:rsidR="005A2BD0" w:rsidRPr="00EA2DAD" w:rsidRDefault="005A2BD0" w:rsidP="008D05A4">
      <w:pPr>
        <w:pStyle w:val="ListParagraph"/>
        <w:numPr>
          <w:ilvl w:val="0"/>
          <w:numId w:val="3"/>
        </w:numPr>
        <w:autoSpaceDE w:val="0"/>
        <w:autoSpaceDN w:val="0"/>
        <w:adjustRightInd w:val="0"/>
        <w:rPr>
          <w:rFonts w:ascii="Times New Roman" w:hAnsi="Times New Roman"/>
        </w:rPr>
      </w:pPr>
      <w:r w:rsidRPr="00EA2DAD">
        <w:rPr>
          <w:rFonts w:ascii="Times New Roman" w:hAnsi="Times New Roman"/>
          <w:b/>
          <w:u w:val="single"/>
        </w:rPr>
        <w:t>All</w:t>
      </w:r>
      <w:r w:rsidRPr="00EA2DAD">
        <w:rPr>
          <w:rFonts w:ascii="Times New Roman" w:hAnsi="Times New Roman"/>
        </w:rPr>
        <w:t xml:space="preserve"> Industry Representatives must identify themselves as such prior to the start (</w:t>
      </w:r>
      <w:r w:rsidRPr="00EA2DAD">
        <w:rPr>
          <w:rFonts w:ascii="Times New Roman" w:hAnsi="Times New Roman"/>
          <w:i/>
          <w:iCs/>
        </w:rPr>
        <w:t>i.e.</w:t>
      </w:r>
      <w:r w:rsidRPr="00EA2DAD">
        <w:rPr>
          <w:rFonts w:ascii="Times New Roman" w:hAnsi="Times New Roman"/>
        </w:rPr>
        <w:t>: at sign-in or</w:t>
      </w:r>
      <w:r w:rsidR="00C8571C" w:rsidRPr="00EA2DAD">
        <w:rPr>
          <w:rFonts w:ascii="Times New Roman" w:hAnsi="Times New Roman"/>
        </w:rPr>
        <w:t xml:space="preserve"> </w:t>
      </w:r>
      <w:r w:rsidRPr="00EA2DAD">
        <w:rPr>
          <w:rFonts w:ascii="Times New Roman" w:hAnsi="Times New Roman"/>
        </w:rPr>
        <w:t xml:space="preserve">registration) of an Event, and by wearing name tags or apparel with their company name or </w:t>
      </w:r>
      <w:r w:rsidRPr="0004773D">
        <w:rPr>
          <w:rFonts w:ascii="Times New Roman" w:hAnsi="Times New Roman"/>
        </w:rPr>
        <w:t>logo</w:t>
      </w:r>
      <w:r w:rsidR="00C8571C" w:rsidRPr="0004773D">
        <w:rPr>
          <w:rFonts w:ascii="Times New Roman" w:hAnsi="Times New Roman"/>
        </w:rPr>
        <w:t xml:space="preserve"> </w:t>
      </w:r>
      <w:proofErr w:type="gramStart"/>
      <w:r w:rsidRPr="0004773D">
        <w:rPr>
          <w:rFonts w:ascii="Times New Roman" w:hAnsi="Times New Roman"/>
          <w:b/>
        </w:rPr>
        <w:t>at all times</w:t>
      </w:r>
      <w:proofErr w:type="gramEnd"/>
      <w:r w:rsidRPr="00EA2DAD">
        <w:rPr>
          <w:rFonts w:ascii="Times New Roman" w:hAnsi="Times New Roman"/>
        </w:rPr>
        <w:t xml:space="preserve"> during the Event.</w:t>
      </w:r>
      <w:bookmarkStart w:id="0" w:name="_GoBack"/>
      <w:bookmarkEnd w:id="0"/>
    </w:p>
    <w:p w:rsidR="008D05A4" w:rsidRPr="00EA2DAD" w:rsidRDefault="008D05A4" w:rsidP="008D05A4">
      <w:pPr>
        <w:autoSpaceDE w:val="0"/>
        <w:autoSpaceDN w:val="0"/>
        <w:adjustRightInd w:val="0"/>
        <w:ind w:left="360"/>
        <w:rPr>
          <w:rFonts w:ascii="Times New Roman" w:hAnsi="Times New Roman"/>
        </w:rPr>
      </w:pPr>
    </w:p>
    <w:p w:rsidR="00C8571C" w:rsidRPr="00EA2DAD" w:rsidRDefault="008D05A4" w:rsidP="008D05A4">
      <w:pPr>
        <w:pStyle w:val="ListParagraph"/>
        <w:numPr>
          <w:ilvl w:val="0"/>
          <w:numId w:val="3"/>
        </w:numPr>
        <w:autoSpaceDE w:val="0"/>
        <w:autoSpaceDN w:val="0"/>
        <w:adjustRightInd w:val="0"/>
        <w:rPr>
          <w:rFonts w:ascii="Times New Roman" w:hAnsi="Times New Roman"/>
        </w:rPr>
      </w:pPr>
      <w:r w:rsidRPr="00EA2DAD">
        <w:rPr>
          <w:rFonts w:ascii="Times New Roman" w:hAnsi="Times New Roman"/>
        </w:rPr>
        <w:t xml:space="preserve">a) </w:t>
      </w:r>
      <w:r w:rsidR="005A2BD0" w:rsidRPr="00EA2DAD">
        <w:rPr>
          <w:rFonts w:ascii="Times New Roman" w:hAnsi="Times New Roman"/>
        </w:rPr>
        <w:t xml:space="preserve">Only </w:t>
      </w:r>
      <w:r w:rsidR="00012005" w:rsidRPr="00EA2DAD">
        <w:rPr>
          <w:rFonts w:ascii="Times New Roman" w:hAnsi="Times New Roman"/>
        </w:rPr>
        <w:t>OHF</w:t>
      </w:r>
      <w:r w:rsidR="005A2BD0" w:rsidRPr="00EA2DAD">
        <w:rPr>
          <w:rFonts w:ascii="Times New Roman" w:hAnsi="Times New Roman"/>
        </w:rPr>
        <w:t xml:space="preserve">-approved Industry Representatives of </w:t>
      </w:r>
      <w:r w:rsidR="005A2BD0" w:rsidRPr="00EA2DAD">
        <w:rPr>
          <w:rFonts w:ascii="Times New Roman" w:hAnsi="Times New Roman"/>
          <w:b/>
        </w:rPr>
        <w:t>duly registered Event sponsors</w:t>
      </w:r>
      <w:r w:rsidR="005A2BD0" w:rsidRPr="00EA2DAD">
        <w:rPr>
          <w:rFonts w:ascii="Times New Roman" w:hAnsi="Times New Roman"/>
        </w:rPr>
        <w:t xml:space="preserve"> may distribute</w:t>
      </w:r>
      <w:r w:rsidR="00C8571C" w:rsidRPr="00EA2DAD">
        <w:rPr>
          <w:rFonts w:ascii="Times New Roman" w:hAnsi="Times New Roman"/>
        </w:rPr>
        <w:t xml:space="preserve"> </w:t>
      </w:r>
      <w:r w:rsidR="005A2BD0" w:rsidRPr="00EA2DAD">
        <w:rPr>
          <w:rFonts w:ascii="Times New Roman" w:hAnsi="Times New Roman"/>
        </w:rPr>
        <w:t>marketing materials or any other materials during the Event</w:t>
      </w:r>
      <w:r w:rsidR="00C8571C" w:rsidRPr="00EA2DAD">
        <w:rPr>
          <w:rFonts w:ascii="Times New Roman" w:hAnsi="Times New Roman"/>
        </w:rPr>
        <w:t>,</w:t>
      </w:r>
      <w:r w:rsidR="005A2BD0" w:rsidRPr="00EA2DAD">
        <w:rPr>
          <w:rFonts w:ascii="Times New Roman" w:hAnsi="Times New Roman"/>
        </w:rPr>
        <w:t xml:space="preserve"> such distribution will be limited to</w:t>
      </w:r>
      <w:r w:rsidR="00C8571C" w:rsidRPr="00EA2DAD">
        <w:rPr>
          <w:rFonts w:ascii="Times New Roman" w:hAnsi="Times New Roman"/>
        </w:rPr>
        <w:t xml:space="preserve"> </w:t>
      </w:r>
      <w:r w:rsidRPr="00EA2DAD">
        <w:rPr>
          <w:rFonts w:ascii="Times New Roman" w:hAnsi="Times New Roman"/>
        </w:rPr>
        <w:t>the exhibit</w:t>
      </w:r>
      <w:r w:rsidR="00576D5F" w:rsidRPr="00EA2DAD">
        <w:rPr>
          <w:rFonts w:ascii="Times New Roman" w:hAnsi="Times New Roman"/>
        </w:rPr>
        <w:t xml:space="preserve"> </w:t>
      </w:r>
      <w:r w:rsidR="00B75910" w:rsidRPr="00EA2DAD">
        <w:rPr>
          <w:rFonts w:ascii="Times New Roman" w:hAnsi="Times New Roman"/>
        </w:rPr>
        <w:t>area</w:t>
      </w:r>
      <w:r w:rsidR="00576D5F" w:rsidRPr="00EA2DAD">
        <w:rPr>
          <w:rFonts w:ascii="Times New Roman" w:hAnsi="Times New Roman"/>
        </w:rPr>
        <w:t>.</w:t>
      </w:r>
    </w:p>
    <w:p w:rsidR="008D05A4" w:rsidRPr="00EA2DAD" w:rsidRDefault="008D05A4" w:rsidP="008D05A4">
      <w:pPr>
        <w:pStyle w:val="ListParagraph"/>
        <w:rPr>
          <w:rFonts w:ascii="Times New Roman" w:hAnsi="Times New Roman"/>
        </w:rPr>
      </w:pPr>
    </w:p>
    <w:p w:rsidR="008D05A4" w:rsidRPr="00EA2DAD" w:rsidRDefault="008D05A4" w:rsidP="008D05A4">
      <w:pPr>
        <w:pStyle w:val="ListParagraph"/>
        <w:autoSpaceDE w:val="0"/>
        <w:autoSpaceDN w:val="0"/>
        <w:adjustRightInd w:val="0"/>
        <w:rPr>
          <w:rFonts w:ascii="Times New Roman" w:hAnsi="Times New Roman"/>
        </w:rPr>
      </w:pPr>
      <w:r w:rsidRPr="00EA2DAD">
        <w:rPr>
          <w:rFonts w:ascii="Times New Roman" w:hAnsi="Times New Roman"/>
        </w:rPr>
        <w:t>b) At non-fund-raising events, (such as the OHF Annual Meeting, retreats and other such events as designated by OHF) the number of Industry Representative permitted at an Event is limited according to the given Industry’s Exhibit level for that Event.  This limitation does not apply to OHF-designated fund-raising Events (for example, The Unite for Bleeding Disorders Walk, The Red Jacket Challenge golf tournament).</w:t>
      </w:r>
    </w:p>
    <w:p w:rsidR="008D05A4" w:rsidRPr="00EA2DAD" w:rsidRDefault="008D05A4" w:rsidP="008D05A4">
      <w:pPr>
        <w:pStyle w:val="ListParagraph"/>
        <w:rPr>
          <w:rFonts w:ascii="Times New Roman" w:hAnsi="Times New Roman"/>
        </w:rPr>
      </w:pPr>
    </w:p>
    <w:p w:rsidR="00306E74" w:rsidRPr="00EA2DAD" w:rsidRDefault="00F818E0" w:rsidP="005A2BD0">
      <w:pPr>
        <w:pStyle w:val="ListParagraph"/>
        <w:numPr>
          <w:ilvl w:val="0"/>
          <w:numId w:val="3"/>
        </w:numPr>
        <w:autoSpaceDE w:val="0"/>
        <w:autoSpaceDN w:val="0"/>
        <w:adjustRightInd w:val="0"/>
        <w:rPr>
          <w:rFonts w:ascii="Times New Roman" w:hAnsi="Times New Roman"/>
        </w:rPr>
      </w:pPr>
      <w:r w:rsidRPr="00EA2DAD">
        <w:rPr>
          <w:rFonts w:ascii="Times New Roman" w:hAnsi="Times New Roman"/>
        </w:rPr>
        <w:t xml:space="preserve">Industry Agents may not attend </w:t>
      </w:r>
      <w:r w:rsidR="00012005" w:rsidRPr="00EA2DAD">
        <w:rPr>
          <w:rFonts w:ascii="Times New Roman" w:hAnsi="Times New Roman"/>
        </w:rPr>
        <w:t>an OHF</w:t>
      </w:r>
      <w:r w:rsidR="00B75910" w:rsidRPr="00EA2DAD">
        <w:rPr>
          <w:rFonts w:ascii="Times New Roman" w:hAnsi="Times New Roman"/>
        </w:rPr>
        <w:t xml:space="preserve"> Event (excluding fundraisers)</w:t>
      </w:r>
      <w:r w:rsidRPr="00EA2DAD">
        <w:rPr>
          <w:rFonts w:ascii="Times New Roman" w:hAnsi="Times New Roman"/>
        </w:rPr>
        <w:t xml:space="preserve"> unless their company is one of the sponsors and/</w:t>
      </w:r>
      <w:r w:rsidR="00012005" w:rsidRPr="00EA2DAD">
        <w:rPr>
          <w:rFonts w:ascii="Times New Roman" w:hAnsi="Times New Roman"/>
        </w:rPr>
        <w:t>or OHF</w:t>
      </w:r>
      <w:r w:rsidRPr="00EA2DAD">
        <w:rPr>
          <w:rFonts w:ascii="Times New Roman" w:hAnsi="Times New Roman"/>
        </w:rPr>
        <w:t xml:space="preserve"> has granted </w:t>
      </w:r>
      <w:r w:rsidR="00306E74" w:rsidRPr="00EA2DAD">
        <w:rPr>
          <w:rFonts w:ascii="Times New Roman" w:hAnsi="Times New Roman"/>
        </w:rPr>
        <w:t>permission.</w:t>
      </w:r>
      <w:r w:rsidR="004F5BAC" w:rsidRPr="00EA2DAD">
        <w:rPr>
          <w:rFonts w:ascii="Times New Roman" w:hAnsi="Times New Roman"/>
        </w:rPr>
        <w:t xml:space="preserve"> In addition</w:t>
      </w:r>
      <w:r w:rsidR="00012005" w:rsidRPr="00EA2DAD">
        <w:rPr>
          <w:rFonts w:ascii="Times New Roman" w:hAnsi="Times New Roman"/>
        </w:rPr>
        <w:t>, OHF</w:t>
      </w:r>
      <w:r w:rsidR="004F5BAC" w:rsidRPr="00EA2DAD">
        <w:rPr>
          <w:rFonts w:ascii="Times New Roman" w:hAnsi="Times New Roman"/>
        </w:rPr>
        <w:t xml:space="preserve"> can limit participation of those in a dual role (Industry Agent/Consumer) who does not live within the </w:t>
      </w:r>
      <w:r w:rsidR="00012005" w:rsidRPr="00EA2DAD">
        <w:rPr>
          <w:rFonts w:ascii="Times New Roman" w:hAnsi="Times New Roman"/>
        </w:rPr>
        <w:t xml:space="preserve">OHF </w:t>
      </w:r>
      <w:r w:rsidR="004F5BAC" w:rsidRPr="00EA2DAD">
        <w:rPr>
          <w:rFonts w:ascii="Times New Roman" w:hAnsi="Times New Roman"/>
        </w:rPr>
        <w:t>catchment</w:t>
      </w:r>
      <w:r w:rsidR="00D7305A" w:rsidRPr="00EA2DAD">
        <w:rPr>
          <w:rFonts w:ascii="Times New Roman" w:hAnsi="Times New Roman"/>
        </w:rPr>
        <w:t>/designated coverage</w:t>
      </w:r>
      <w:r w:rsidR="004F5BAC" w:rsidRPr="00EA2DAD">
        <w:rPr>
          <w:rFonts w:ascii="Times New Roman" w:hAnsi="Times New Roman"/>
        </w:rPr>
        <w:t xml:space="preserve"> area</w:t>
      </w:r>
      <w:r w:rsidR="00012005" w:rsidRPr="00EA2DAD">
        <w:rPr>
          <w:rFonts w:ascii="Times New Roman" w:hAnsi="Times New Roman"/>
        </w:rPr>
        <w:t>, including all of Oklahoma</w:t>
      </w:r>
      <w:r w:rsidR="004F5BAC" w:rsidRPr="00EA2DAD">
        <w:rPr>
          <w:rFonts w:ascii="Times New Roman" w:hAnsi="Times New Roman"/>
        </w:rPr>
        <w:t xml:space="preserve">. </w:t>
      </w:r>
    </w:p>
    <w:p w:rsidR="008D05A4" w:rsidRPr="00EA2DAD" w:rsidRDefault="008D05A4" w:rsidP="008D05A4">
      <w:pPr>
        <w:autoSpaceDE w:val="0"/>
        <w:autoSpaceDN w:val="0"/>
        <w:adjustRightInd w:val="0"/>
        <w:rPr>
          <w:rFonts w:ascii="Times New Roman" w:hAnsi="Times New Roman"/>
        </w:rPr>
      </w:pPr>
    </w:p>
    <w:p w:rsidR="005A2BD0" w:rsidRPr="00EA2DAD" w:rsidRDefault="005A2BD0" w:rsidP="008D05A4">
      <w:pPr>
        <w:pStyle w:val="ListParagraph"/>
        <w:numPr>
          <w:ilvl w:val="0"/>
          <w:numId w:val="3"/>
        </w:numPr>
        <w:autoSpaceDE w:val="0"/>
        <w:autoSpaceDN w:val="0"/>
        <w:adjustRightInd w:val="0"/>
        <w:rPr>
          <w:rFonts w:ascii="Times New Roman" w:hAnsi="Times New Roman"/>
        </w:rPr>
      </w:pPr>
      <w:r w:rsidRPr="00EA2DAD">
        <w:rPr>
          <w:rFonts w:ascii="Times New Roman" w:hAnsi="Times New Roman"/>
        </w:rPr>
        <w:t xml:space="preserve">Industry Representatives may not conduct raffles, sweepstakes or similar activities </w:t>
      </w:r>
      <w:r w:rsidR="00D7305A" w:rsidRPr="00EA2DAD">
        <w:rPr>
          <w:rFonts w:ascii="Times New Roman" w:hAnsi="Times New Roman"/>
        </w:rPr>
        <w:t xml:space="preserve">where names are required for entry </w:t>
      </w:r>
      <w:r w:rsidRPr="00EA2DAD">
        <w:rPr>
          <w:rFonts w:ascii="Times New Roman" w:hAnsi="Times New Roman"/>
        </w:rPr>
        <w:t>(regardless</w:t>
      </w:r>
      <w:r w:rsidR="00C8571C" w:rsidRPr="00EA2DAD">
        <w:rPr>
          <w:rFonts w:ascii="Times New Roman" w:hAnsi="Times New Roman"/>
        </w:rPr>
        <w:t xml:space="preserve"> </w:t>
      </w:r>
      <w:r w:rsidRPr="00EA2DAD">
        <w:rPr>
          <w:rFonts w:ascii="Times New Roman" w:hAnsi="Times New Roman"/>
        </w:rPr>
        <w:t>of whether participants may enter without charge) at Events.</w:t>
      </w:r>
    </w:p>
    <w:p w:rsidR="008D05A4" w:rsidRPr="00811F6D" w:rsidRDefault="008D05A4" w:rsidP="00811F6D">
      <w:pPr>
        <w:autoSpaceDE w:val="0"/>
        <w:autoSpaceDN w:val="0"/>
        <w:adjustRightInd w:val="0"/>
        <w:rPr>
          <w:rFonts w:ascii="Times New Roman" w:hAnsi="Times New Roman"/>
        </w:rPr>
      </w:pPr>
    </w:p>
    <w:p w:rsidR="00217A1E" w:rsidRPr="00217A1E" w:rsidRDefault="00217A1E" w:rsidP="00217A1E">
      <w:pPr>
        <w:pStyle w:val="ListParagraph"/>
        <w:numPr>
          <w:ilvl w:val="0"/>
          <w:numId w:val="3"/>
        </w:numPr>
        <w:autoSpaceDE w:val="0"/>
        <w:autoSpaceDN w:val="0"/>
        <w:adjustRightInd w:val="0"/>
        <w:rPr>
          <w:rFonts w:ascii="Times New Roman" w:hAnsi="Times New Roman"/>
        </w:rPr>
      </w:pPr>
      <w:r>
        <w:rPr>
          <w:rFonts w:ascii="Times New Roman" w:hAnsi="Times New Roman"/>
        </w:rPr>
        <w:t>No information, including n</w:t>
      </w:r>
      <w:r w:rsidR="005A2BD0" w:rsidRPr="00217A1E">
        <w:rPr>
          <w:rFonts w:ascii="Times New Roman" w:hAnsi="Times New Roman"/>
        </w:rPr>
        <w:t>ame</w:t>
      </w:r>
      <w:r>
        <w:rPr>
          <w:rFonts w:ascii="Times New Roman" w:hAnsi="Times New Roman"/>
        </w:rPr>
        <w:t>s, email, phone numbers, and mailing</w:t>
      </w:r>
      <w:r w:rsidR="005A2BD0" w:rsidRPr="00217A1E">
        <w:rPr>
          <w:rFonts w:ascii="Times New Roman" w:hAnsi="Times New Roman"/>
        </w:rPr>
        <w:t xml:space="preserve"> addresses of consumers</w:t>
      </w:r>
      <w:r>
        <w:rPr>
          <w:rFonts w:ascii="Times New Roman" w:hAnsi="Times New Roman"/>
        </w:rPr>
        <w:t xml:space="preserve"> may be collected by any means at OHF events</w:t>
      </w:r>
      <w:bookmarkStart w:id="1" w:name="_Hlk498976890"/>
      <w:r>
        <w:rPr>
          <w:rFonts w:ascii="Times New Roman" w:hAnsi="Times New Roman"/>
        </w:rPr>
        <w:t>.</w:t>
      </w:r>
    </w:p>
    <w:bookmarkEnd w:id="1"/>
    <w:p w:rsidR="008D05A4" w:rsidRPr="00811F6D" w:rsidRDefault="008D05A4" w:rsidP="00811F6D">
      <w:pPr>
        <w:autoSpaceDE w:val="0"/>
        <w:autoSpaceDN w:val="0"/>
        <w:adjustRightInd w:val="0"/>
        <w:rPr>
          <w:rFonts w:ascii="Times New Roman" w:hAnsi="Times New Roman"/>
        </w:rPr>
      </w:pPr>
    </w:p>
    <w:p w:rsidR="005A2BD0" w:rsidRPr="00EA2DAD" w:rsidRDefault="005A2BD0" w:rsidP="008D05A4">
      <w:pPr>
        <w:pStyle w:val="ListParagraph"/>
        <w:numPr>
          <w:ilvl w:val="0"/>
          <w:numId w:val="3"/>
        </w:numPr>
        <w:autoSpaceDE w:val="0"/>
        <w:autoSpaceDN w:val="0"/>
        <w:adjustRightInd w:val="0"/>
        <w:rPr>
          <w:rFonts w:ascii="Times New Roman" w:hAnsi="Times New Roman"/>
        </w:rPr>
      </w:pPr>
      <w:r w:rsidRPr="00EA2DAD">
        <w:rPr>
          <w:rFonts w:ascii="Times New Roman" w:hAnsi="Times New Roman"/>
        </w:rPr>
        <w:t>No Industry Representative may distribute any type of medication to consumers; this includes</w:t>
      </w:r>
      <w:r w:rsidR="00C8571C" w:rsidRPr="00EA2DAD">
        <w:rPr>
          <w:rFonts w:ascii="Times New Roman" w:hAnsi="Times New Roman"/>
        </w:rPr>
        <w:t xml:space="preserve"> </w:t>
      </w:r>
      <w:r w:rsidRPr="00EA2DAD">
        <w:rPr>
          <w:rFonts w:ascii="Times New Roman" w:hAnsi="Times New Roman"/>
        </w:rPr>
        <w:t>over-the-counter medications such as anti-inflammatory drugs and antacids. External-use</w:t>
      </w:r>
      <w:r w:rsidR="00C8571C" w:rsidRPr="00EA2DAD">
        <w:rPr>
          <w:rFonts w:ascii="Times New Roman" w:hAnsi="Times New Roman"/>
        </w:rPr>
        <w:t xml:space="preserve"> </w:t>
      </w:r>
      <w:r w:rsidRPr="00EA2DAD">
        <w:rPr>
          <w:rFonts w:ascii="Times New Roman" w:hAnsi="Times New Roman"/>
        </w:rPr>
        <w:t>products such as wraps, cold/hot packs, and hand sanitizers are permitted.</w:t>
      </w:r>
    </w:p>
    <w:p w:rsidR="00217A1E" w:rsidRDefault="00217A1E" w:rsidP="000D2C28">
      <w:pPr>
        <w:pStyle w:val="ListParagraph"/>
        <w:jc w:val="center"/>
        <w:rPr>
          <w:rFonts w:ascii="Times New Roman" w:hAnsi="Times New Roman"/>
          <w:b/>
        </w:rPr>
      </w:pPr>
    </w:p>
    <w:p w:rsidR="00811F6D" w:rsidRDefault="00811F6D" w:rsidP="000D2C28">
      <w:pPr>
        <w:pStyle w:val="ListParagraph"/>
        <w:jc w:val="center"/>
        <w:rPr>
          <w:rFonts w:ascii="Times New Roman" w:hAnsi="Times New Roman"/>
          <w:b/>
        </w:rPr>
      </w:pPr>
    </w:p>
    <w:p w:rsidR="00811F6D" w:rsidRDefault="00811F6D" w:rsidP="000D2C28">
      <w:pPr>
        <w:pStyle w:val="ListParagraph"/>
        <w:jc w:val="center"/>
        <w:rPr>
          <w:rFonts w:ascii="Times New Roman" w:hAnsi="Times New Roman"/>
          <w:b/>
        </w:rPr>
      </w:pPr>
    </w:p>
    <w:p w:rsidR="00217A1E" w:rsidRDefault="00217A1E" w:rsidP="000D2C28">
      <w:pPr>
        <w:pStyle w:val="ListParagraph"/>
        <w:jc w:val="center"/>
        <w:rPr>
          <w:rFonts w:ascii="Times New Roman" w:hAnsi="Times New Roman"/>
          <w:b/>
        </w:rPr>
      </w:pPr>
    </w:p>
    <w:p w:rsidR="000D2C28" w:rsidRPr="000D2C28" w:rsidRDefault="000D2C28" w:rsidP="000D2C28">
      <w:pPr>
        <w:pStyle w:val="ListParagraph"/>
        <w:jc w:val="center"/>
        <w:rPr>
          <w:rFonts w:ascii="Times New Roman" w:hAnsi="Times New Roman"/>
          <w:b/>
        </w:rPr>
      </w:pPr>
      <w:r w:rsidRPr="000D2C28">
        <w:rPr>
          <w:rFonts w:ascii="Times New Roman" w:hAnsi="Times New Roman"/>
          <w:b/>
        </w:rPr>
        <w:lastRenderedPageBreak/>
        <w:t>Oklahoma Hemophilia Foundation</w:t>
      </w:r>
    </w:p>
    <w:p w:rsidR="000D2C28" w:rsidRPr="000D2C28" w:rsidRDefault="000D2C28" w:rsidP="000D2C28">
      <w:pPr>
        <w:pStyle w:val="ListParagraph"/>
        <w:jc w:val="center"/>
        <w:rPr>
          <w:rFonts w:ascii="Times New Roman" w:hAnsi="Times New Roman"/>
          <w:b/>
        </w:rPr>
      </w:pPr>
      <w:r w:rsidRPr="000D2C28">
        <w:rPr>
          <w:rFonts w:ascii="Times New Roman" w:hAnsi="Times New Roman"/>
          <w:b/>
        </w:rPr>
        <w:t>Standards for Industry and Industry Agents</w:t>
      </w:r>
    </w:p>
    <w:p w:rsidR="008D05A4" w:rsidRPr="00EA2DAD" w:rsidRDefault="008D05A4" w:rsidP="008D05A4">
      <w:pPr>
        <w:pStyle w:val="ListParagraph"/>
        <w:rPr>
          <w:rFonts w:ascii="Times New Roman" w:hAnsi="Times New Roman"/>
        </w:rPr>
      </w:pPr>
    </w:p>
    <w:p w:rsidR="008D05A4" w:rsidRPr="00EA2DAD" w:rsidRDefault="008D05A4" w:rsidP="008D05A4">
      <w:pPr>
        <w:pStyle w:val="ListParagraph"/>
        <w:autoSpaceDE w:val="0"/>
        <w:autoSpaceDN w:val="0"/>
        <w:adjustRightInd w:val="0"/>
        <w:rPr>
          <w:rFonts w:ascii="Times New Roman" w:hAnsi="Times New Roman"/>
        </w:rPr>
      </w:pPr>
    </w:p>
    <w:p w:rsidR="00F818E0" w:rsidRPr="00EA2DAD" w:rsidRDefault="005A2BD0" w:rsidP="008D05A4">
      <w:pPr>
        <w:pStyle w:val="ListParagraph"/>
        <w:numPr>
          <w:ilvl w:val="0"/>
          <w:numId w:val="3"/>
        </w:numPr>
        <w:autoSpaceDE w:val="0"/>
        <w:autoSpaceDN w:val="0"/>
        <w:adjustRightInd w:val="0"/>
        <w:rPr>
          <w:rFonts w:ascii="Times New Roman" w:hAnsi="Times New Roman"/>
        </w:rPr>
      </w:pPr>
      <w:r w:rsidRPr="00EA2DAD">
        <w:rPr>
          <w:rFonts w:ascii="Times New Roman" w:hAnsi="Times New Roman"/>
        </w:rPr>
        <w:t>No organization may conduct any official meeting, presentation or other activity during the</w:t>
      </w:r>
      <w:r w:rsidR="00C8571C" w:rsidRPr="00EA2DAD">
        <w:rPr>
          <w:rFonts w:ascii="Times New Roman" w:hAnsi="Times New Roman"/>
        </w:rPr>
        <w:t xml:space="preserve"> </w:t>
      </w:r>
      <w:r w:rsidRPr="00EA2DAD">
        <w:rPr>
          <w:rFonts w:ascii="Times New Roman" w:hAnsi="Times New Roman"/>
        </w:rPr>
        <w:t xml:space="preserve">Event without </w:t>
      </w:r>
      <w:r w:rsidR="00F818E0" w:rsidRPr="00EA2DAD">
        <w:rPr>
          <w:rFonts w:ascii="Times New Roman" w:hAnsi="Times New Roman"/>
        </w:rPr>
        <w:t xml:space="preserve">express approval </w:t>
      </w:r>
      <w:r w:rsidR="00012005" w:rsidRPr="00EA2DAD">
        <w:rPr>
          <w:rFonts w:ascii="Times New Roman" w:hAnsi="Times New Roman"/>
        </w:rPr>
        <w:t>of OHF.</w:t>
      </w:r>
      <w:r w:rsidR="00F818E0" w:rsidRPr="00EA2DAD">
        <w:rPr>
          <w:rFonts w:ascii="Times New Roman" w:hAnsi="Times New Roman"/>
        </w:rPr>
        <w:t xml:space="preserve"> </w:t>
      </w:r>
    </w:p>
    <w:p w:rsidR="008D05A4" w:rsidRPr="00EA2DAD" w:rsidRDefault="008D05A4" w:rsidP="008D05A4">
      <w:pPr>
        <w:pStyle w:val="ListParagraph"/>
        <w:autoSpaceDE w:val="0"/>
        <w:autoSpaceDN w:val="0"/>
        <w:adjustRightInd w:val="0"/>
        <w:rPr>
          <w:rFonts w:ascii="Times New Roman" w:hAnsi="Times New Roman"/>
        </w:rPr>
      </w:pPr>
    </w:p>
    <w:p w:rsidR="005A2BD0" w:rsidRPr="00EA2DAD" w:rsidRDefault="00012005" w:rsidP="008D05A4">
      <w:pPr>
        <w:pStyle w:val="ListParagraph"/>
        <w:numPr>
          <w:ilvl w:val="0"/>
          <w:numId w:val="3"/>
        </w:numPr>
        <w:autoSpaceDE w:val="0"/>
        <w:autoSpaceDN w:val="0"/>
        <w:adjustRightInd w:val="0"/>
        <w:rPr>
          <w:rFonts w:ascii="Times New Roman" w:hAnsi="Times New Roman"/>
        </w:rPr>
      </w:pPr>
      <w:r w:rsidRPr="00EA2DAD">
        <w:rPr>
          <w:rFonts w:ascii="Times New Roman" w:hAnsi="Times New Roman"/>
        </w:rPr>
        <w:t>OHF</w:t>
      </w:r>
      <w:r w:rsidR="005A2BD0" w:rsidRPr="00EA2DAD">
        <w:rPr>
          <w:rFonts w:ascii="Times New Roman" w:hAnsi="Times New Roman"/>
        </w:rPr>
        <w:t xml:space="preserve"> retains the right to reject any proposed presentation that is contrary to the goals of </w:t>
      </w:r>
      <w:r w:rsidRPr="00EA2DAD">
        <w:rPr>
          <w:rFonts w:ascii="Times New Roman" w:hAnsi="Times New Roman"/>
        </w:rPr>
        <w:t>OHF</w:t>
      </w:r>
      <w:r w:rsidR="005A2BD0" w:rsidRPr="00EA2DAD">
        <w:rPr>
          <w:rFonts w:ascii="Times New Roman" w:hAnsi="Times New Roman"/>
        </w:rPr>
        <w:t>.</w:t>
      </w:r>
    </w:p>
    <w:p w:rsidR="008D05A4" w:rsidRPr="00EA2DAD" w:rsidRDefault="008D05A4" w:rsidP="008D05A4">
      <w:pPr>
        <w:pStyle w:val="ListParagraph"/>
        <w:autoSpaceDE w:val="0"/>
        <w:autoSpaceDN w:val="0"/>
        <w:adjustRightInd w:val="0"/>
        <w:rPr>
          <w:rFonts w:ascii="Times New Roman" w:hAnsi="Times New Roman"/>
        </w:rPr>
      </w:pPr>
    </w:p>
    <w:p w:rsidR="005A2BD0" w:rsidRPr="00EA2DAD" w:rsidRDefault="005A2BD0" w:rsidP="008D05A4">
      <w:pPr>
        <w:pStyle w:val="ListParagraph"/>
        <w:numPr>
          <w:ilvl w:val="0"/>
          <w:numId w:val="3"/>
        </w:numPr>
        <w:autoSpaceDE w:val="0"/>
        <w:autoSpaceDN w:val="0"/>
        <w:adjustRightInd w:val="0"/>
        <w:rPr>
          <w:rFonts w:ascii="Times New Roman" w:hAnsi="Times New Roman"/>
        </w:rPr>
      </w:pPr>
      <w:r w:rsidRPr="00EA2DAD">
        <w:rPr>
          <w:rFonts w:ascii="Times New Roman" w:hAnsi="Times New Roman"/>
        </w:rPr>
        <w:t>Industry Representatives may attend general education sessions only, not small group sessions</w:t>
      </w:r>
      <w:r w:rsidR="00C8571C" w:rsidRPr="00EA2DAD">
        <w:rPr>
          <w:rFonts w:ascii="Times New Roman" w:hAnsi="Times New Roman"/>
        </w:rPr>
        <w:t xml:space="preserve"> </w:t>
      </w:r>
      <w:r w:rsidRPr="00EA2DAD">
        <w:rPr>
          <w:rFonts w:ascii="Times New Roman" w:hAnsi="Times New Roman"/>
        </w:rPr>
        <w:t xml:space="preserve">such as breakouts or support groups, without express approval of </w:t>
      </w:r>
      <w:r w:rsidR="00012005" w:rsidRPr="00EA2DAD">
        <w:rPr>
          <w:rFonts w:ascii="Times New Roman" w:hAnsi="Times New Roman"/>
        </w:rPr>
        <w:t>OHF</w:t>
      </w:r>
      <w:r w:rsidRPr="00EA2DAD">
        <w:rPr>
          <w:rFonts w:ascii="Times New Roman" w:hAnsi="Times New Roman"/>
        </w:rPr>
        <w:t>.</w:t>
      </w:r>
    </w:p>
    <w:p w:rsidR="008D05A4" w:rsidRPr="00EA2DAD" w:rsidRDefault="008D05A4" w:rsidP="008D05A4">
      <w:pPr>
        <w:pStyle w:val="ListParagraph"/>
        <w:autoSpaceDE w:val="0"/>
        <w:autoSpaceDN w:val="0"/>
        <w:adjustRightInd w:val="0"/>
        <w:rPr>
          <w:rFonts w:ascii="Times New Roman" w:hAnsi="Times New Roman"/>
        </w:rPr>
      </w:pPr>
    </w:p>
    <w:p w:rsidR="005A2BD0" w:rsidRPr="00EA2DAD" w:rsidRDefault="00012005" w:rsidP="008D05A4">
      <w:pPr>
        <w:pStyle w:val="ListParagraph"/>
        <w:numPr>
          <w:ilvl w:val="0"/>
          <w:numId w:val="3"/>
        </w:numPr>
        <w:autoSpaceDE w:val="0"/>
        <w:autoSpaceDN w:val="0"/>
        <w:adjustRightInd w:val="0"/>
        <w:rPr>
          <w:rFonts w:ascii="Times New Roman" w:hAnsi="Times New Roman"/>
        </w:rPr>
      </w:pPr>
      <w:r w:rsidRPr="00EA2DAD">
        <w:rPr>
          <w:rFonts w:ascii="Times New Roman" w:hAnsi="Times New Roman"/>
          <w:iCs/>
        </w:rPr>
        <w:t>OHF</w:t>
      </w:r>
      <w:r w:rsidRPr="00EA2DAD">
        <w:rPr>
          <w:rFonts w:ascii="Times New Roman" w:hAnsi="Times New Roman"/>
          <w:i/>
          <w:iCs/>
        </w:rPr>
        <w:t xml:space="preserve"> </w:t>
      </w:r>
      <w:r w:rsidR="005A2BD0" w:rsidRPr="00EA2DAD">
        <w:rPr>
          <w:rFonts w:ascii="Times New Roman" w:hAnsi="Times New Roman"/>
        </w:rPr>
        <w:t xml:space="preserve">will not be responsible for transporting, </w:t>
      </w:r>
      <w:r w:rsidR="00F818E0" w:rsidRPr="00EA2DAD">
        <w:rPr>
          <w:rFonts w:ascii="Times New Roman" w:hAnsi="Times New Roman"/>
        </w:rPr>
        <w:t xml:space="preserve">storing, </w:t>
      </w:r>
      <w:r w:rsidR="005A2BD0" w:rsidRPr="00EA2DAD">
        <w:rPr>
          <w:rFonts w:ascii="Times New Roman" w:hAnsi="Times New Roman"/>
        </w:rPr>
        <w:t>shipping, setting up or displaying any materials</w:t>
      </w:r>
      <w:r w:rsidR="00C8571C" w:rsidRPr="00EA2DAD">
        <w:rPr>
          <w:rFonts w:ascii="Times New Roman" w:hAnsi="Times New Roman"/>
        </w:rPr>
        <w:t xml:space="preserve"> </w:t>
      </w:r>
      <w:r w:rsidR="005A2BD0" w:rsidRPr="00EA2DAD">
        <w:rPr>
          <w:rFonts w:ascii="Times New Roman" w:hAnsi="Times New Roman"/>
        </w:rPr>
        <w:t>for Industry use at Events.</w:t>
      </w:r>
    </w:p>
    <w:p w:rsidR="008D05A4" w:rsidRPr="00EA2DAD" w:rsidRDefault="008D05A4" w:rsidP="008D05A4">
      <w:pPr>
        <w:autoSpaceDE w:val="0"/>
        <w:autoSpaceDN w:val="0"/>
        <w:adjustRightInd w:val="0"/>
        <w:rPr>
          <w:rFonts w:ascii="Times New Roman" w:hAnsi="Times New Roman"/>
        </w:rPr>
      </w:pPr>
    </w:p>
    <w:p w:rsidR="005A2BD0" w:rsidRPr="00EA2DAD" w:rsidRDefault="005A2BD0" w:rsidP="008D05A4">
      <w:pPr>
        <w:pStyle w:val="ListParagraph"/>
        <w:numPr>
          <w:ilvl w:val="0"/>
          <w:numId w:val="3"/>
        </w:numPr>
        <w:autoSpaceDE w:val="0"/>
        <w:autoSpaceDN w:val="0"/>
        <w:adjustRightInd w:val="0"/>
        <w:rPr>
          <w:rFonts w:ascii="Times New Roman" w:hAnsi="Times New Roman"/>
        </w:rPr>
      </w:pPr>
      <w:r w:rsidRPr="00EA2DAD">
        <w:rPr>
          <w:rFonts w:ascii="Times New Roman" w:hAnsi="Times New Roman"/>
        </w:rPr>
        <w:t>No photos or videos may be taken during any Event without consent of the participant and prior</w:t>
      </w:r>
      <w:r w:rsidR="00C8571C" w:rsidRPr="00EA2DAD">
        <w:rPr>
          <w:rFonts w:ascii="Times New Roman" w:hAnsi="Times New Roman"/>
        </w:rPr>
        <w:t xml:space="preserve"> </w:t>
      </w:r>
      <w:r w:rsidRPr="00EA2DAD">
        <w:rPr>
          <w:rFonts w:ascii="Times New Roman" w:hAnsi="Times New Roman"/>
        </w:rPr>
        <w:t xml:space="preserve">consent of </w:t>
      </w:r>
      <w:r w:rsidR="00012005" w:rsidRPr="00EA2DAD">
        <w:rPr>
          <w:rFonts w:ascii="Times New Roman" w:hAnsi="Times New Roman"/>
        </w:rPr>
        <w:t>OHF.</w:t>
      </w:r>
    </w:p>
    <w:p w:rsidR="008D05A4" w:rsidRPr="00EA2DAD" w:rsidRDefault="008D05A4" w:rsidP="008D05A4">
      <w:pPr>
        <w:autoSpaceDE w:val="0"/>
        <w:autoSpaceDN w:val="0"/>
        <w:adjustRightInd w:val="0"/>
        <w:rPr>
          <w:rFonts w:ascii="Times New Roman" w:hAnsi="Times New Roman"/>
        </w:rPr>
      </w:pPr>
    </w:p>
    <w:p w:rsidR="005A2BD0" w:rsidRPr="00EA2DAD" w:rsidRDefault="005A2BD0" w:rsidP="008D05A4">
      <w:pPr>
        <w:pStyle w:val="ListParagraph"/>
        <w:numPr>
          <w:ilvl w:val="0"/>
          <w:numId w:val="3"/>
        </w:numPr>
        <w:autoSpaceDE w:val="0"/>
        <w:autoSpaceDN w:val="0"/>
        <w:adjustRightInd w:val="0"/>
        <w:rPr>
          <w:rFonts w:ascii="Times New Roman" w:hAnsi="Times New Roman"/>
        </w:rPr>
      </w:pPr>
      <w:r w:rsidRPr="00EA2DAD">
        <w:rPr>
          <w:rFonts w:ascii="Times New Roman" w:hAnsi="Times New Roman"/>
        </w:rPr>
        <w:t xml:space="preserve">Industry Representatives must agree to abide by any additional standards set forth by </w:t>
      </w:r>
      <w:r w:rsidR="00012005" w:rsidRPr="00EA2DAD">
        <w:rPr>
          <w:rFonts w:ascii="Times New Roman" w:hAnsi="Times New Roman"/>
        </w:rPr>
        <w:t xml:space="preserve">OHF </w:t>
      </w:r>
      <w:r w:rsidRPr="00EA2DAD">
        <w:rPr>
          <w:rFonts w:ascii="Times New Roman" w:hAnsi="Times New Roman"/>
        </w:rPr>
        <w:t>that</w:t>
      </w:r>
      <w:r w:rsidR="00C8571C" w:rsidRPr="00EA2DAD">
        <w:rPr>
          <w:rFonts w:ascii="Times New Roman" w:hAnsi="Times New Roman"/>
        </w:rPr>
        <w:t xml:space="preserve"> </w:t>
      </w:r>
      <w:r w:rsidRPr="00EA2DAD">
        <w:rPr>
          <w:rFonts w:ascii="Times New Roman" w:hAnsi="Times New Roman"/>
        </w:rPr>
        <w:t>may pertain to specific Events.</w:t>
      </w:r>
    </w:p>
    <w:p w:rsidR="008D05A4" w:rsidRPr="00EA2DAD" w:rsidRDefault="008D05A4" w:rsidP="0038580E">
      <w:pPr>
        <w:autoSpaceDE w:val="0"/>
        <w:autoSpaceDN w:val="0"/>
        <w:adjustRightInd w:val="0"/>
        <w:rPr>
          <w:rFonts w:ascii="Times New Roman" w:hAnsi="Times New Roman"/>
        </w:rPr>
      </w:pPr>
    </w:p>
    <w:p w:rsidR="00FF046C" w:rsidRPr="00EA2DAD" w:rsidRDefault="00012005" w:rsidP="005A2BD0">
      <w:pPr>
        <w:pStyle w:val="ListParagraph"/>
        <w:numPr>
          <w:ilvl w:val="0"/>
          <w:numId w:val="3"/>
        </w:numPr>
        <w:autoSpaceDE w:val="0"/>
        <w:autoSpaceDN w:val="0"/>
        <w:adjustRightInd w:val="0"/>
        <w:rPr>
          <w:rFonts w:ascii="Times New Roman" w:hAnsi="Times New Roman"/>
        </w:rPr>
      </w:pPr>
      <w:r w:rsidRPr="00EA2DAD">
        <w:rPr>
          <w:rFonts w:ascii="Times New Roman" w:hAnsi="Times New Roman"/>
        </w:rPr>
        <w:t>OHF</w:t>
      </w:r>
      <w:r w:rsidR="005D2688" w:rsidRPr="00EA2DAD">
        <w:rPr>
          <w:rFonts w:ascii="Times New Roman" w:hAnsi="Times New Roman"/>
        </w:rPr>
        <w:t xml:space="preserve"> will maintain all RSVP lists. Industry Representatives may not add </w:t>
      </w:r>
      <w:r w:rsidR="00D7305A" w:rsidRPr="00EA2DAD">
        <w:rPr>
          <w:rFonts w:ascii="Times New Roman" w:hAnsi="Times New Roman"/>
        </w:rPr>
        <w:t xml:space="preserve">or invite </w:t>
      </w:r>
      <w:r w:rsidR="005D2688" w:rsidRPr="00EA2DAD">
        <w:rPr>
          <w:rFonts w:ascii="Times New Roman" w:hAnsi="Times New Roman"/>
        </w:rPr>
        <w:t>participants</w:t>
      </w:r>
      <w:r w:rsidRPr="00EA2DAD">
        <w:rPr>
          <w:rFonts w:ascii="Times New Roman" w:hAnsi="Times New Roman"/>
        </w:rPr>
        <w:t xml:space="preserve"> to any event in the designated coverage area, including all of Oklahoma,</w:t>
      </w:r>
      <w:r w:rsidR="005D2688" w:rsidRPr="00EA2DAD">
        <w:rPr>
          <w:rFonts w:ascii="Times New Roman" w:hAnsi="Times New Roman"/>
        </w:rPr>
        <w:t xml:space="preserve"> without </w:t>
      </w:r>
      <w:r w:rsidRPr="00EA2DAD">
        <w:rPr>
          <w:rFonts w:ascii="Times New Roman" w:hAnsi="Times New Roman"/>
        </w:rPr>
        <w:t xml:space="preserve">OHF </w:t>
      </w:r>
      <w:r w:rsidR="005D2688" w:rsidRPr="00EA2DAD">
        <w:rPr>
          <w:rFonts w:ascii="Times New Roman" w:hAnsi="Times New Roman"/>
        </w:rPr>
        <w:t>consent.</w:t>
      </w:r>
    </w:p>
    <w:p w:rsidR="00FF046C" w:rsidRPr="00EA2DAD" w:rsidRDefault="00FF046C" w:rsidP="005A2BD0">
      <w:pPr>
        <w:autoSpaceDE w:val="0"/>
        <w:autoSpaceDN w:val="0"/>
        <w:adjustRightInd w:val="0"/>
        <w:rPr>
          <w:rFonts w:ascii="Times New Roman" w:hAnsi="Times New Roman"/>
          <w:b/>
          <w:bCs/>
        </w:rPr>
      </w:pPr>
    </w:p>
    <w:p w:rsidR="00FF046C" w:rsidRPr="00EA2DAD" w:rsidRDefault="00FF046C" w:rsidP="005A2BD0">
      <w:pPr>
        <w:autoSpaceDE w:val="0"/>
        <w:autoSpaceDN w:val="0"/>
        <w:adjustRightInd w:val="0"/>
        <w:rPr>
          <w:rFonts w:ascii="Times New Roman" w:hAnsi="Times New Roman"/>
          <w:b/>
          <w:bCs/>
        </w:rPr>
      </w:pPr>
    </w:p>
    <w:p w:rsidR="005A2BD0" w:rsidRPr="00EA2DAD" w:rsidRDefault="005A2BD0" w:rsidP="005A2BD0">
      <w:pPr>
        <w:autoSpaceDE w:val="0"/>
        <w:autoSpaceDN w:val="0"/>
        <w:adjustRightInd w:val="0"/>
        <w:rPr>
          <w:rFonts w:ascii="Times New Roman" w:hAnsi="Times New Roman"/>
          <w:b/>
          <w:bCs/>
        </w:rPr>
      </w:pPr>
      <w:r w:rsidRPr="00EA2DAD">
        <w:rPr>
          <w:rFonts w:ascii="Times New Roman" w:hAnsi="Times New Roman"/>
          <w:b/>
          <w:bCs/>
        </w:rPr>
        <w:t>Additional Standards for Industry Agents Who Are Also Consumers</w:t>
      </w:r>
    </w:p>
    <w:p w:rsidR="005A2BD0" w:rsidRPr="00EA2DAD" w:rsidRDefault="005A2BD0" w:rsidP="005A2BD0">
      <w:pPr>
        <w:autoSpaceDE w:val="0"/>
        <w:autoSpaceDN w:val="0"/>
        <w:adjustRightInd w:val="0"/>
        <w:rPr>
          <w:rFonts w:ascii="Times New Roman" w:hAnsi="Times New Roman"/>
          <w:i/>
          <w:iCs/>
        </w:rPr>
      </w:pPr>
      <w:r w:rsidRPr="00EA2DAD">
        <w:rPr>
          <w:rFonts w:ascii="Times New Roman" w:hAnsi="Times New Roman"/>
          <w:i/>
          <w:iCs/>
        </w:rPr>
        <w:t xml:space="preserve">These rules apply regardless of whether the consumer individual is a </w:t>
      </w:r>
      <w:r w:rsidR="00D7305A" w:rsidRPr="00EA2DAD">
        <w:rPr>
          <w:rFonts w:ascii="Times New Roman" w:hAnsi="Times New Roman"/>
          <w:i/>
          <w:iCs/>
        </w:rPr>
        <w:t xml:space="preserve">member of the </w:t>
      </w:r>
      <w:r w:rsidR="00012005" w:rsidRPr="00EA2DAD">
        <w:rPr>
          <w:rFonts w:ascii="Times New Roman" w:hAnsi="Times New Roman"/>
          <w:i/>
          <w:iCs/>
        </w:rPr>
        <w:t xml:space="preserve">Oklahoma Hemophilia foundation </w:t>
      </w:r>
      <w:r w:rsidR="00D7305A" w:rsidRPr="00EA2DAD">
        <w:rPr>
          <w:rFonts w:ascii="Times New Roman" w:hAnsi="Times New Roman"/>
          <w:i/>
          <w:iCs/>
        </w:rPr>
        <w:t>bleeding disorders community:</w:t>
      </w:r>
    </w:p>
    <w:p w:rsidR="00B75910" w:rsidRPr="00EA2DAD" w:rsidRDefault="00B75910" w:rsidP="005A2BD0">
      <w:pPr>
        <w:autoSpaceDE w:val="0"/>
        <w:autoSpaceDN w:val="0"/>
        <w:adjustRightInd w:val="0"/>
        <w:rPr>
          <w:rFonts w:ascii="Times New Roman" w:hAnsi="Times New Roman"/>
          <w:i/>
          <w:iCs/>
        </w:rPr>
      </w:pPr>
    </w:p>
    <w:p w:rsidR="005A2BD0" w:rsidRPr="00EA2DAD" w:rsidRDefault="005A2BD0" w:rsidP="005A2BD0">
      <w:pPr>
        <w:autoSpaceDE w:val="0"/>
        <w:autoSpaceDN w:val="0"/>
        <w:adjustRightInd w:val="0"/>
        <w:rPr>
          <w:rFonts w:ascii="Times New Roman" w:hAnsi="Times New Roman"/>
          <w:iCs/>
        </w:rPr>
      </w:pPr>
      <w:r w:rsidRPr="00EA2DAD">
        <w:rPr>
          <w:rFonts w:ascii="Times New Roman" w:hAnsi="Times New Roman"/>
          <w:i/>
          <w:iCs/>
        </w:rPr>
        <w:t>1</w:t>
      </w:r>
      <w:r w:rsidR="005D2688" w:rsidRPr="00EA2DAD">
        <w:rPr>
          <w:rFonts w:ascii="Times New Roman" w:hAnsi="Times New Roman"/>
          <w:i/>
          <w:iCs/>
        </w:rPr>
        <w:t>4</w:t>
      </w:r>
      <w:r w:rsidRPr="00EA2DAD">
        <w:rPr>
          <w:rFonts w:ascii="Times New Roman" w:hAnsi="Times New Roman"/>
          <w:i/>
          <w:iCs/>
        </w:rPr>
        <w:t xml:space="preserve">. </w:t>
      </w:r>
      <w:r w:rsidRPr="00EA2DAD">
        <w:rPr>
          <w:rFonts w:ascii="Times New Roman" w:hAnsi="Times New Roman"/>
        </w:rPr>
        <w:t>An Industry Agent who is also a Consumer must specify prior to the start (</w:t>
      </w:r>
      <w:r w:rsidRPr="00EA2DAD">
        <w:rPr>
          <w:rFonts w:ascii="Times New Roman" w:hAnsi="Times New Roman"/>
          <w:i/>
          <w:iCs/>
        </w:rPr>
        <w:t xml:space="preserve">i.e.: </w:t>
      </w:r>
      <w:r w:rsidRPr="00EA2DAD">
        <w:rPr>
          <w:rFonts w:ascii="Times New Roman" w:hAnsi="Times New Roman"/>
        </w:rPr>
        <w:t>at sign-in or</w:t>
      </w:r>
      <w:r w:rsidR="00337C69" w:rsidRPr="00EA2DAD">
        <w:rPr>
          <w:rFonts w:ascii="Times New Roman" w:hAnsi="Times New Roman"/>
        </w:rPr>
        <w:t xml:space="preserve"> </w:t>
      </w:r>
      <w:r w:rsidRPr="00EA2DAD">
        <w:rPr>
          <w:rFonts w:ascii="Times New Roman" w:hAnsi="Times New Roman"/>
        </w:rPr>
        <w:t>registration) of the Event whether he or she is attending as an Industry Representative or as a</w:t>
      </w:r>
      <w:r w:rsidR="00337C69" w:rsidRPr="00EA2DAD">
        <w:rPr>
          <w:rFonts w:ascii="Times New Roman" w:hAnsi="Times New Roman"/>
        </w:rPr>
        <w:t xml:space="preserve"> </w:t>
      </w:r>
      <w:r w:rsidRPr="00EA2DAD">
        <w:rPr>
          <w:rFonts w:ascii="Times New Roman" w:hAnsi="Times New Roman"/>
        </w:rPr>
        <w:t xml:space="preserve">Consumer. In other words, </w:t>
      </w:r>
      <w:r w:rsidRPr="00EA2DAD">
        <w:rPr>
          <w:rFonts w:ascii="Times New Roman" w:hAnsi="Times New Roman"/>
          <w:i/>
          <w:iCs/>
        </w:rPr>
        <w:t>“when you walk in the event door, you are either a Consumer or an</w:t>
      </w:r>
      <w:r w:rsidR="00337C69" w:rsidRPr="00EA2DAD">
        <w:rPr>
          <w:rFonts w:ascii="Times New Roman" w:hAnsi="Times New Roman"/>
          <w:i/>
          <w:iCs/>
        </w:rPr>
        <w:t xml:space="preserve"> </w:t>
      </w:r>
      <w:r w:rsidRPr="00EA2DAD">
        <w:rPr>
          <w:rFonts w:ascii="Times New Roman" w:hAnsi="Times New Roman"/>
          <w:i/>
          <w:iCs/>
        </w:rPr>
        <w:t>Industry Representative, and you retain that status for the duration of the Event.”</w:t>
      </w:r>
      <w:r w:rsidR="00337C69" w:rsidRPr="00EA2DAD">
        <w:rPr>
          <w:rFonts w:ascii="Times New Roman" w:hAnsi="Times New Roman"/>
          <w:iCs/>
        </w:rPr>
        <w:t xml:space="preserve"> </w:t>
      </w:r>
    </w:p>
    <w:p w:rsidR="00F818E0" w:rsidRPr="00EA2DAD" w:rsidRDefault="00F818E0" w:rsidP="005A2BD0">
      <w:pPr>
        <w:autoSpaceDE w:val="0"/>
        <w:autoSpaceDN w:val="0"/>
        <w:adjustRightInd w:val="0"/>
        <w:rPr>
          <w:rFonts w:ascii="Times New Roman" w:hAnsi="Times New Roman"/>
        </w:rPr>
      </w:pPr>
    </w:p>
    <w:p w:rsidR="005A2BD0" w:rsidRPr="00EA2DAD" w:rsidRDefault="00CC42B9" w:rsidP="005A2BD0">
      <w:pPr>
        <w:autoSpaceDE w:val="0"/>
        <w:autoSpaceDN w:val="0"/>
        <w:adjustRightInd w:val="0"/>
        <w:rPr>
          <w:rFonts w:ascii="Times New Roman" w:hAnsi="Times New Roman"/>
        </w:rPr>
      </w:pPr>
      <w:r w:rsidRPr="00EA2DAD">
        <w:rPr>
          <w:rFonts w:ascii="Times New Roman" w:hAnsi="Times New Roman"/>
        </w:rPr>
        <w:t xml:space="preserve">If attending as a </w:t>
      </w:r>
      <w:proofErr w:type="gramStart"/>
      <w:r w:rsidRPr="00EA2DAD">
        <w:rPr>
          <w:rFonts w:ascii="Times New Roman" w:hAnsi="Times New Roman"/>
        </w:rPr>
        <w:t>Consumer</w:t>
      </w:r>
      <w:proofErr w:type="gramEnd"/>
      <w:r w:rsidR="00B75910" w:rsidRPr="00EA2DAD">
        <w:rPr>
          <w:rFonts w:ascii="Times New Roman" w:hAnsi="Times New Roman"/>
        </w:rPr>
        <w:t xml:space="preserve"> </w:t>
      </w:r>
      <w:r w:rsidR="0038580E" w:rsidRPr="00EA2DAD">
        <w:rPr>
          <w:rFonts w:ascii="Times New Roman" w:hAnsi="Times New Roman"/>
        </w:rPr>
        <w:t>he or she</w:t>
      </w:r>
      <w:r w:rsidR="005A2BD0" w:rsidRPr="00EA2DAD">
        <w:rPr>
          <w:rFonts w:ascii="Times New Roman" w:hAnsi="Times New Roman"/>
        </w:rPr>
        <w:t>:</w:t>
      </w:r>
    </w:p>
    <w:p w:rsidR="0038580E" w:rsidRPr="00EA2DAD" w:rsidRDefault="0038580E" w:rsidP="005A2BD0">
      <w:pPr>
        <w:autoSpaceDE w:val="0"/>
        <w:autoSpaceDN w:val="0"/>
        <w:adjustRightInd w:val="0"/>
        <w:rPr>
          <w:rFonts w:ascii="Times New Roman" w:hAnsi="Times New Roman"/>
        </w:rPr>
      </w:pPr>
    </w:p>
    <w:p w:rsidR="00146BF6" w:rsidRPr="00EA2DAD" w:rsidRDefault="00146BF6" w:rsidP="0038580E">
      <w:pPr>
        <w:autoSpaceDE w:val="0"/>
        <w:autoSpaceDN w:val="0"/>
        <w:adjustRightInd w:val="0"/>
        <w:ind w:left="720"/>
        <w:rPr>
          <w:rFonts w:ascii="Times New Roman" w:hAnsi="Times New Roman"/>
        </w:rPr>
      </w:pPr>
      <w:r w:rsidRPr="00EA2DAD">
        <w:rPr>
          <w:rFonts w:ascii="Times New Roman" w:hAnsi="Times New Roman"/>
          <w:i/>
        </w:rPr>
        <w:t>a)</w:t>
      </w:r>
      <w:r w:rsidRPr="00EA2DAD">
        <w:rPr>
          <w:rFonts w:ascii="Times New Roman" w:hAnsi="Times New Roman"/>
        </w:rPr>
        <w:t xml:space="preserve"> Will not use any information obtained </w:t>
      </w:r>
      <w:proofErr w:type="gramStart"/>
      <w:r w:rsidRPr="00EA2DAD">
        <w:rPr>
          <w:rFonts w:ascii="Times New Roman" w:hAnsi="Times New Roman"/>
        </w:rPr>
        <w:t>as a result of</w:t>
      </w:r>
      <w:proofErr w:type="gramEnd"/>
      <w:r w:rsidRPr="00EA2DAD">
        <w:rPr>
          <w:rFonts w:ascii="Times New Roman" w:hAnsi="Times New Roman"/>
        </w:rPr>
        <w:t xml:space="preserve"> </w:t>
      </w:r>
      <w:r w:rsidR="00B75910" w:rsidRPr="00EA2DAD">
        <w:rPr>
          <w:rFonts w:ascii="Times New Roman" w:hAnsi="Times New Roman"/>
        </w:rPr>
        <w:t xml:space="preserve">your </w:t>
      </w:r>
      <w:r w:rsidRPr="00EA2DAD">
        <w:rPr>
          <w:rFonts w:ascii="Times New Roman" w:hAnsi="Times New Roman"/>
        </w:rPr>
        <w:t>attendance or participation for any other purpose other than attendance or participation in such events</w:t>
      </w:r>
      <w:r w:rsidR="00A1339A" w:rsidRPr="00EA2DAD">
        <w:rPr>
          <w:rFonts w:ascii="Times New Roman" w:hAnsi="Times New Roman"/>
        </w:rPr>
        <w:t>/programs</w:t>
      </w:r>
    </w:p>
    <w:p w:rsidR="0038580E" w:rsidRPr="00EA2DAD" w:rsidRDefault="0038580E" w:rsidP="00A1339A">
      <w:pPr>
        <w:autoSpaceDE w:val="0"/>
        <w:autoSpaceDN w:val="0"/>
        <w:adjustRightInd w:val="0"/>
        <w:rPr>
          <w:rFonts w:ascii="Times New Roman" w:hAnsi="Times New Roman"/>
          <w:i/>
          <w:iCs/>
        </w:rPr>
      </w:pPr>
    </w:p>
    <w:p w:rsidR="005A2BD0" w:rsidRPr="00EA2DAD" w:rsidRDefault="00A1339A" w:rsidP="0038580E">
      <w:pPr>
        <w:autoSpaceDE w:val="0"/>
        <w:autoSpaceDN w:val="0"/>
        <w:adjustRightInd w:val="0"/>
        <w:ind w:left="720"/>
        <w:rPr>
          <w:rFonts w:ascii="Times New Roman" w:hAnsi="Times New Roman"/>
        </w:rPr>
      </w:pPr>
      <w:r w:rsidRPr="00EA2DAD">
        <w:rPr>
          <w:rFonts w:ascii="Times New Roman" w:hAnsi="Times New Roman"/>
          <w:i/>
          <w:iCs/>
        </w:rPr>
        <w:t>b</w:t>
      </w:r>
      <w:r w:rsidR="005A2BD0" w:rsidRPr="00EA2DAD">
        <w:rPr>
          <w:rFonts w:ascii="Times New Roman" w:hAnsi="Times New Roman"/>
          <w:i/>
          <w:iCs/>
        </w:rPr>
        <w:t xml:space="preserve">) </w:t>
      </w:r>
      <w:r w:rsidRPr="00EA2DAD">
        <w:rPr>
          <w:rFonts w:ascii="Times New Roman" w:hAnsi="Times New Roman"/>
          <w:iCs/>
        </w:rPr>
        <w:t>M</w:t>
      </w:r>
      <w:r w:rsidR="005A2BD0" w:rsidRPr="00EA2DAD">
        <w:rPr>
          <w:rFonts w:ascii="Times New Roman" w:hAnsi="Times New Roman"/>
        </w:rPr>
        <w:t xml:space="preserve">ust not conduct </w:t>
      </w:r>
      <w:r w:rsidR="005A2BD0" w:rsidRPr="00EA2DAD">
        <w:rPr>
          <w:rFonts w:ascii="Times New Roman" w:hAnsi="Times New Roman"/>
          <w:b/>
          <w:u w:val="single"/>
        </w:rPr>
        <w:t>any marketing activity</w:t>
      </w:r>
      <w:r w:rsidR="005A2BD0" w:rsidRPr="00EA2DAD">
        <w:rPr>
          <w:rFonts w:ascii="Times New Roman" w:hAnsi="Times New Roman"/>
        </w:rPr>
        <w:t xml:space="preserve"> for the duration of the Event (marketing activity</w:t>
      </w:r>
      <w:r w:rsidR="00337C69" w:rsidRPr="00EA2DAD">
        <w:rPr>
          <w:rFonts w:ascii="Times New Roman" w:hAnsi="Times New Roman"/>
        </w:rPr>
        <w:t xml:space="preserve"> </w:t>
      </w:r>
      <w:r w:rsidR="005A2BD0" w:rsidRPr="00EA2DAD">
        <w:rPr>
          <w:rFonts w:ascii="Times New Roman" w:hAnsi="Times New Roman"/>
        </w:rPr>
        <w:t>includes but is not limited to wearing company apparel, handing out business cards, giving</w:t>
      </w:r>
      <w:r w:rsidR="00337C69" w:rsidRPr="00EA2DAD">
        <w:rPr>
          <w:rFonts w:ascii="Times New Roman" w:hAnsi="Times New Roman"/>
        </w:rPr>
        <w:t xml:space="preserve"> </w:t>
      </w:r>
      <w:r w:rsidR="00B75910" w:rsidRPr="00EA2DAD">
        <w:rPr>
          <w:rFonts w:ascii="Times New Roman" w:hAnsi="Times New Roman"/>
        </w:rPr>
        <w:t>out logo items, etc.)</w:t>
      </w:r>
    </w:p>
    <w:p w:rsidR="0038580E" w:rsidRPr="00EA2DAD" w:rsidRDefault="0038580E" w:rsidP="0038580E">
      <w:pPr>
        <w:autoSpaceDE w:val="0"/>
        <w:autoSpaceDN w:val="0"/>
        <w:adjustRightInd w:val="0"/>
        <w:ind w:left="720"/>
        <w:rPr>
          <w:rFonts w:ascii="Times New Roman" w:hAnsi="Times New Roman"/>
        </w:rPr>
      </w:pPr>
    </w:p>
    <w:p w:rsidR="000D2C28" w:rsidRDefault="000D2C28" w:rsidP="0038580E">
      <w:pPr>
        <w:autoSpaceDE w:val="0"/>
        <w:autoSpaceDN w:val="0"/>
        <w:adjustRightInd w:val="0"/>
        <w:ind w:left="720"/>
        <w:rPr>
          <w:rFonts w:ascii="Times New Roman" w:hAnsi="Times New Roman"/>
          <w:i/>
          <w:iCs/>
        </w:rPr>
      </w:pPr>
    </w:p>
    <w:p w:rsidR="000D2C28" w:rsidRDefault="000D2C28" w:rsidP="000D2C28">
      <w:pPr>
        <w:jc w:val="center"/>
        <w:rPr>
          <w:rFonts w:ascii="Times New Roman" w:hAnsi="Times New Roman"/>
          <w:b/>
        </w:rPr>
      </w:pPr>
      <w:r>
        <w:rPr>
          <w:rFonts w:ascii="Times New Roman" w:hAnsi="Times New Roman"/>
          <w:b/>
        </w:rPr>
        <w:lastRenderedPageBreak/>
        <w:t>Oklahoma Hemophilia Foundation</w:t>
      </w:r>
    </w:p>
    <w:p w:rsidR="000D2C28" w:rsidRDefault="000D2C28" w:rsidP="000D2C28">
      <w:pPr>
        <w:jc w:val="center"/>
        <w:rPr>
          <w:rFonts w:ascii="Times New Roman" w:hAnsi="Times New Roman"/>
          <w:b/>
        </w:rPr>
      </w:pPr>
      <w:r w:rsidRPr="00EA2DAD">
        <w:rPr>
          <w:rFonts w:ascii="Times New Roman" w:hAnsi="Times New Roman"/>
          <w:b/>
        </w:rPr>
        <w:t>Standards for Industry and Industry Agents</w:t>
      </w:r>
    </w:p>
    <w:p w:rsidR="000D2C28" w:rsidRPr="000D2C28" w:rsidRDefault="000D2C28" w:rsidP="000D2C28">
      <w:pPr>
        <w:autoSpaceDE w:val="0"/>
        <w:autoSpaceDN w:val="0"/>
        <w:adjustRightInd w:val="0"/>
        <w:ind w:left="720"/>
        <w:rPr>
          <w:rFonts w:ascii="Times New Roman" w:hAnsi="Times New Roman"/>
          <w:iCs/>
        </w:rPr>
      </w:pPr>
    </w:p>
    <w:p w:rsidR="005A2BD0" w:rsidRPr="000D2C28" w:rsidRDefault="00A1339A" w:rsidP="000D2C28">
      <w:pPr>
        <w:autoSpaceDE w:val="0"/>
        <w:autoSpaceDN w:val="0"/>
        <w:adjustRightInd w:val="0"/>
        <w:ind w:left="720"/>
        <w:rPr>
          <w:rFonts w:ascii="Times New Roman" w:hAnsi="Times New Roman"/>
          <w:i/>
          <w:iCs/>
        </w:rPr>
      </w:pPr>
      <w:r w:rsidRPr="00EA2DAD">
        <w:rPr>
          <w:rFonts w:ascii="Times New Roman" w:hAnsi="Times New Roman"/>
          <w:i/>
          <w:iCs/>
        </w:rPr>
        <w:t>c</w:t>
      </w:r>
      <w:r w:rsidR="005A2BD0" w:rsidRPr="00EA2DAD">
        <w:rPr>
          <w:rFonts w:ascii="Times New Roman" w:hAnsi="Times New Roman"/>
          <w:i/>
          <w:iCs/>
        </w:rPr>
        <w:t xml:space="preserve">) </w:t>
      </w:r>
      <w:r w:rsidR="00146BF6" w:rsidRPr="00EA2DAD">
        <w:rPr>
          <w:rFonts w:ascii="Times New Roman" w:hAnsi="Times New Roman"/>
          <w:iCs/>
        </w:rPr>
        <w:t xml:space="preserve">Will not solicit name or addresses of attendees, and </w:t>
      </w:r>
      <w:r w:rsidR="005A2BD0" w:rsidRPr="00EA2DAD">
        <w:rPr>
          <w:rFonts w:ascii="Times New Roman" w:hAnsi="Times New Roman"/>
        </w:rPr>
        <w:t>must ensure that all attendees' personal information acquired during the Event is kept</w:t>
      </w:r>
      <w:r w:rsidR="00337C69" w:rsidRPr="00EA2DAD">
        <w:rPr>
          <w:rFonts w:ascii="Times New Roman" w:hAnsi="Times New Roman"/>
        </w:rPr>
        <w:t xml:space="preserve"> </w:t>
      </w:r>
      <w:r w:rsidR="005A2BD0" w:rsidRPr="00EA2DAD">
        <w:rPr>
          <w:rFonts w:ascii="Times New Roman" w:hAnsi="Times New Roman"/>
        </w:rPr>
        <w:t>in confidence and will not be used for any Industry-related marketing, sales, or financial</w:t>
      </w:r>
      <w:r w:rsidR="00337C69" w:rsidRPr="00EA2DAD">
        <w:rPr>
          <w:rFonts w:ascii="Times New Roman" w:hAnsi="Times New Roman"/>
        </w:rPr>
        <w:t xml:space="preserve"> </w:t>
      </w:r>
      <w:r w:rsidR="00B75910" w:rsidRPr="00EA2DAD">
        <w:rPr>
          <w:rFonts w:ascii="Times New Roman" w:hAnsi="Times New Roman"/>
        </w:rPr>
        <w:t>gain of any kind</w:t>
      </w:r>
    </w:p>
    <w:p w:rsidR="00A1339A" w:rsidRPr="00EA2DAD" w:rsidRDefault="00A1339A" w:rsidP="00A1339A">
      <w:pPr>
        <w:autoSpaceDE w:val="0"/>
        <w:autoSpaceDN w:val="0"/>
        <w:adjustRightInd w:val="0"/>
        <w:rPr>
          <w:rFonts w:ascii="Times New Roman" w:hAnsi="Times New Roman"/>
        </w:rPr>
      </w:pPr>
    </w:p>
    <w:p w:rsidR="005A2BD0" w:rsidRPr="00EA2DAD" w:rsidRDefault="005A2BD0" w:rsidP="005A2BD0">
      <w:pPr>
        <w:autoSpaceDE w:val="0"/>
        <w:autoSpaceDN w:val="0"/>
        <w:adjustRightInd w:val="0"/>
        <w:rPr>
          <w:rFonts w:ascii="Times New Roman" w:hAnsi="Times New Roman"/>
        </w:rPr>
      </w:pPr>
      <w:r w:rsidRPr="00EA2DAD">
        <w:rPr>
          <w:rFonts w:ascii="Times New Roman" w:hAnsi="Times New Roman"/>
        </w:rPr>
        <w:t xml:space="preserve">Any </w:t>
      </w:r>
      <w:r w:rsidRPr="00EA2DAD">
        <w:rPr>
          <w:rFonts w:ascii="Times New Roman" w:hAnsi="Times New Roman"/>
          <w:b/>
          <w:bCs/>
        </w:rPr>
        <w:t xml:space="preserve">exemption </w:t>
      </w:r>
      <w:r w:rsidRPr="00EA2DAD">
        <w:rPr>
          <w:rFonts w:ascii="Times New Roman" w:hAnsi="Times New Roman"/>
        </w:rPr>
        <w:t xml:space="preserve">from or </w:t>
      </w:r>
      <w:r w:rsidRPr="00EA2DAD">
        <w:rPr>
          <w:rFonts w:ascii="Times New Roman" w:hAnsi="Times New Roman"/>
          <w:b/>
          <w:bCs/>
        </w:rPr>
        <w:t xml:space="preserve">waiver </w:t>
      </w:r>
      <w:r w:rsidRPr="00EA2DAD">
        <w:rPr>
          <w:rFonts w:ascii="Times New Roman" w:hAnsi="Times New Roman"/>
        </w:rPr>
        <w:t>of these standards must be approved on an individual and case-by-case</w:t>
      </w:r>
      <w:r w:rsidR="00CC42B9" w:rsidRPr="00EA2DAD">
        <w:rPr>
          <w:rFonts w:ascii="Times New Roman" w:hAnsi="Times New Roman"/>
        </w:rPr>
        <w:t xml:space="preserve"> </w:t>
      </w:r>
      <w:r w:rsidRPr="00EA2DAD">
        <w:rPr>
          <w:rFonts w:ascii="Times New Roman" w:hAnsi="Times New Roman"/>
        </w:rPr>
        <w:t xml:space="preserve">basis in advance </w:t>
      </w:r>
      <w:r w:rsidR="00425B48" w:rsidRPr="00EA2DAD">
        <w:rPr>
          <w:rFonts w:ascii="Times New Roman" w:hAnsi="Times New Roman"/>
        </w:rPr>
        <w:t>by OHF,</w:t>
      </w:r>
    </w:p>
    <w:p w:rsidR="00CC42B9" w:rsidRPr="00EA2DAD" w:rsidRDefault="00CC42B9" w:rsidP="005A2BD0">
      <w:pPr>
        <w:autoSpaceDE w:val="0"/>
        <w:autoSpaceDN w:val="0"/>
        <w:adjustRightInd w:val="0"/>
        <w:rPr>
          <w:rFonts w:ascii="Times New Roman" w:hAnsi="Times New Roman"/>
        </w:rPr>
      </w:pPr>
    </w:p>
    <w:p w:rsidR="0038580E" w:rsidRPr="00EA2DAD" w:rsidRDefault="005A2BD0" w:rsidP="0038580E">
      <w:pPr>
        <w:autoSpaceDE w:val="0"/>
        <w:autoSpaceDN w:val="0"/>
        <w:adjustRightInd w:val="0"/>
        <w:rPr>
          <w:rFonts w:ascii="Times New Roman" w:hAnsi="Times New Roman"/>
        </w:rPr>
      </w:pPr>
      <w:r w:rsidRPr="00EA2DAD">
        <w:rPr>
          <w:rFonts w:ascii="Times New Roman" w:hAnsi="Times New Roman"/>
          <w:b/>
          <w:bCs/>
        </w:rPr>
        <w:t xml:space="preserve">Violation </w:t>
      </w:r>
      <w:r w:rsidRPr="00EA2DAD">
        <w:rPr>
          <w:rFonts w:ascii="Times New Roman" w:hAnsi="Times New Roman"/>
        </w:rPr>
        <w:t xml:space="preserve">of these standards </w:t>
      </w:r>
      <w:r w:rsidR="00425B48" w:rsidRPr="00EA2DAD">
        <w:rPr>
          <w:rFonts w:ascii="Times New Roman" w:hAnsi="Times New Roman"/>
        </w:rPr>
        <w:t xml:space="preserve">will </w:t>
      </w:r>
      <w:r w:rsidRPr="00EA2DAD">
        <w:rPr>
          <w:rFonts w:ascii="Times New Roman" w:hAnsi="Times New Roman"/>
        </w:rPr>
        <w:t>result in penalties to the individual in violation or to his or her entire</w:t>
      </w:r>
      <w:r w:rsidR="00CC42B9" w:rsidRPr="00EA2DAD">
        <w:rPr>
          <w:rFonts w:ascii="Times New Roman" w:hAnsi="Times New Roman"/>
        </w:rPr>
        <w:t xml:space="preserve"> </w:t>
      </w:r>
      <w:r w:rsidRPr="00EA2DAD">
        <w:rPr>
          <w:rFonts w:ascii="Times New Roman" w:hAnsi="Times New Roman"/>
        </w:rPr>
        <w:t>Industry organization. Penalties may include additional restrictions, the assessment of additional fees,</w:t>
      </w:r>
      <w:r w:rsidR="00CC42B9" w:rsidRPr="00EA2DAD">
        <w:rPr>
          <w:rFonts w:ascii="Times New Roman" w:hAnsi="Times New Roman"/>
        </w:rPr>
        <w:t xml:space="preserve"> </w:t>
      </w:r>
      <w:r w:rsidRPr="00EA2DAD">
        <w:rPr>
          <w:rFonts w:ascii="Times New Roman" w:hAnsi="Times New Roman"/>
        </w:rPr>
        <w:t xml:space="preserve">or forfeiture of the privilege of attending future programs with </w:t>
      </w:r>
      <w:r w:rsidR="00425B48" w:rsidRPr="00EA2DAD">
        <w:rPr>
          <w:rFonts w:ascii="Times New Roman" w:hAnsi="Times New Roman"/>
        </w:rPr>
        <w:t>OHF</w:t>
      </w:r>
      <w:r w:rsidRPr="00EA2DAD">
        <w:rPr>
          <w:rFonts w:ascii="Times New Roman" w:hAnsi="Times New Roman"/>
        </w:rPr>
        <w:t>.</w:t>
      </w:r>
    </w:p>
    <w:p w:rsidR="0038580E" w:rsidRPr="00EA2DAD" w:rsidRDefault="0038580E" w:rsidP="0038580E">
      <w:pPr>
        <w:autoSpaceDE w:val="0"/>
        <w:autoSpaceDN w:val="0"/>
        <w:adjustRightInd w:val="0"/>
        <w:rPr>
          <w:rFonts w:ascii="Times New Roman" w:hAnsi="Times New Roman"/>
        </w:rPr>
      </w:pPr>
    </w:p>
    <w:p w:rsidR="0038580E" w:rsidRPr="00EA2DAD" w:rsidRDefault="0038580E" w:rsidP="0038580E">
      <w:pPr>
        <w:autoSpaceDE w:val="0"/>
        <w:autoSpaceDN w:val="0"/>
        <w:adjustRightInd w:val="0"/>
        <w:rPr>
          <w:rFonts w:ascii="Times New Roman" w:hAnsi="Times New Roman"/>
        </w:rPr>
      </w:pPr>
    </w:p>
    <w:p w:rsidR="0038580E" w:rsidRPr="00EA2DAD" w:rsidRDefault="0038580E" w:rsidP="0038580E">
      <w:pPr>
        <w:autoSpaceDE w:val="0"/>
        <w:autoSpaceDN w:val="0"/>
        <w:adjustRightInd w:val="0"/>
        <w:rPr>
          <w:rFonts w:ascii="Times New Roman" w:hAnsi="Times New Roman"/>
        </w:rPr>
      </w:pPr>
      <w:r w:rsidRPr="00EA2DAD">
        <w:rPr>
          <w:rFonts w:ascii="Times New Roman" w:hAnsi="Times New Roman"/>
          <w:b/>
        </w:rPr>
        <w:t>Signatures</w:t>
      </w:r>
      <w:r w:rsidRPr="00EA2DAD">
        <w:rPr>
          <w:rFonts w:ascii="Times New Roman" w:hAnsi="Times New Roman"/>
        </w:rPr>
        <w:t xml:space="preserve">: I the undersigned acknowledge these standards, and understand that any violation of these standards may result in penalties as stated above. </w:t>
      </w:r>
    </w:p>
    <w:p w:rsidR="0038580E" w:rsidRPr="00EA2DAD" w:rsidRDefault="0038580E" w:rsidP="0038580E">
      <w:pPr>
        <w:autoSpaceDE w:val="0"/>
        <w:autoSpaceDN w:val="0"/>
        <w:adjustRightInd w:val="0"/>
        <w:rPr>
          <w:rFonts w:ascii="Times New Roman" w:hAnsi="Times New Roman"/>
        </w:rPr>
      </w:pPr>
    </w:p>
    <w:p w:rsidR="0038580E" w:rsidRPr="00EA2DAD" w:rsidRDefault="0038580E" w:rsidP="0038580E">
      <w:pPr>
        <w:autoSpaceDE w:val="0"/>
        <w:autoSpaceDN w:val="0"/>
        <w:adjustRightInd w:val="0"/>
        <w:rPr>
          <w:rFonts w:ascii="Times New Roman" w:hAnsi="Times New Roman"/>
        </w:rPr>
      </w:pPr>
      <w:r w:rsidRPr="00EA2DAD">
        <w:rPr>
          <w:rFonts w:ascii="Times New Roman" w:hAnsi="Times New Roman"/>
        </w:rPr>
        <w:t xml:space="preserve">Company Representative:  ____________________________________________                       </w:t>
      </w:r>
    </w:p>
    <w:p w:rsidR="0038580E" w:rsidRPr="00EA2DAD" w:rsidRDefault="0038580E" w:rsidP="0038580E">
      <w:pPr>
        <w:autoSpaceDE w:val="0"/>
        <w:autoSpaceDN w:val="0"/>
        <w:adjustRightInd w:val="0"/>
        <w:ind w:left="2160" w:firstLine="720"/>
        <w:rPr>
          <w:rFonts w:ascii="Times New Roman" w:hAnsi="Times New Roman"/>
        </w:rPr>
      </w:pPr>
      <w:r w:rsidRPr="00EA2DAD">
        <w:rPr>
          <w:rFonts w:ascii="Times New Roman" w:hAnsi="Times New Roman"/>
        </w:rPr>
        <w:t xml:space="preserve">(SIGNATURE)                                   </w:t>
      </w:r>
    </w:p>
    <w:p w:rsidR="0038580E" w:rsidRPr="00EA2DAD" w:rsidRDefault="0038580E" w:rsidP="0038580E">
      <w:pPr>
        <w:autoSpaceDE w:val="0"/>
        <w:autoSpaceDN w:val="0"/>
        <w:adjustRightInd w:val="0"/>
        <w:ind w:left="2160" w:firstLine="720"/>
        <w:rPr>
          <w:rFonts w:ascii="Times New Roman" w:hAnsi="Times New Roman"/>
        </w:rPr>
      </w:pPr>
    </w:p>
    <w:p w:rsidR="0038580E" w:rsidRPr="00EA2DAD" w:rsidRDefault="0038580E" w:rsidP="00EA2DAD">
      <w:pPr>
        <w:autoSpaceDE w:val="0"/>
        <w:autoSpaceDN w:val="0"/>
        <w:adjustRightInd w:val="0"/>
        <w:ind w:left="2160" w:firstLine="450"/>
        <w:rPr>
          <w:rFonts w:ascii="Times New Roman" w:hAnsi="Times New Roman"/>
        </w:rPr>
      </w:pPr>
      <w:r w:rsidRPr="00EA2DAD">
        <w:rPr>
          <w:rFonts w:ascii="Times New Roman" w:hAnsi="Times New Roman"/>
        </w:rPr>
        <w:t>__________________________________________</w:t>
      </w:r>
      <w:r w:rsidR="00EA2DAD" w:rsidRPr="00EA2DAD">
        <w:rPr>
          <w:rFonts w:ascii="Times New Roman" w:hAnsi="Times New Roman"/>
        </w:rPr>
        <w:t>__</w:t>
      </w:r>
    </w:p>
    <w:p w:rsidR="00EA2DAD" w:rsidRPr="00EA2DAD" w:rsidRDefault="00EA2DAD" w:rsidP="00EA2DAD">
      <w:pPr>
        <w:autoSpaceDE w:val="0"/>
        <w:autoSpaceDN w:val="0"/>
        <w:adjustRightInd w:val="0"/>
        <w:ind w:left="2160" w:firstLine="450"/>
        <w:rPr>
          <w:rFonts w:ascii="Times New Roman" w:hAnsi="Times New Roman"/>
        </w:rPr>
      </w:pPr>
    </w:p>
    <w:p w:rsidR="0038580E" w:rsidRPr="00EA2DAD" w:rsidRDefault="0038580E" w:rsidP="0038580E">
      <w:pPr>
        <w:autoSpaceDE w:val="0"/>
        <w:autoSpaceDN w:val="0"/>
        <w:adjustRightInd w:val="0"/>
        <w:ind w:left="2160" w:firstLine="720"/>
        <w:rPr>
          <w:rFonts w:ascii="Times New Roman" w:hAnsi="Times New Roman"/>
        </w:rPr>
      </w:pPr>
      <w:r w:rsidRPr="00EA2DAD">
        <w:rPr>
          <w:rFonts w:ascii="Times New Roman" w:hAnsi="Times New Roman"/>
        </w:rPr>
        <w:t xml:space="preserve">(PRINTED NAME)   </w:t>
      </w:r>
    </w:p>
    <w:p w:rsidR="00EA2DAD" w:rsidRPr="00EA2DAD" w:rsidRDefault="00EA2DAD" w:rsidP="00EA2DAD">
      <w:pPr>
        <w:autoSpaceDE w:val="0"/>
        <w:autoSpaceDN w:val="0"/>
        <w:adjustRightInd w:val="0"/>
        <w:ind w:firstLine="990"/>
        <w:rPr>
          <w:rFonts w:ascii="Times New Roman" w:hAnsi="Times New Roman"/>
        </w:rPr>
      </w:pPr>
    </w:p>
    <w:p w:rsidR="0038580E" w:rsidRPr="00EA2DAD" w:rsidRDefault="0038580E" w:rsidP="00EA2DAD">
      <w:pPr>
        <w:autoSpaceDE w:val="0"/>
        <w:autoSpaceDN w:val="0"/>
        <w:adjustRightInd w:val="0"/>
        <w:ind w:firstLine="990"/>
        <w:rPr>
          <w:rFonts w:ascii="Times New Roman" w:hAnsi="Times New Roman"/>
        </w:rPr>
      </w:pPr>
      <w:r w:rsidRPr="00EA2DAD">
        <w:rPr>
          <w:rFonts w:ascii="Times New Roman" w:hAnsi="Times New Roman"/>
        </w:rPr>
        <w:t xml:space="preserve">Company Name:   </w:t>
      </w:r>
      <w:r w:rsidR="00EA2DAD" w:rsidRPr="00EA2DAD">
        <w:rPr>
          <w:rFonts w:ascii="Times New Roman" w:hAnsi="Times New Roman"/>
        </w:rPr>
        <w:t>__________________________________________</w:t>
      </w:r>
      <w:r w:rsidRPr="00EA2DAD">
        <w:rPr>
          <w:rFonts w:ascii="Times New Roman" w:hAnsi="Times New Roman"/>
        </w:rPr>
        <w:t xml:space="preserve">                       </w:t>
      </w:r>
    </w:p>
    <w:p w:rsidR="00EA2DAD" w:rsidRPr="00EA2DAD" w:rsidRDefault="00EA2DAD" w:rsidP="0038580E">
      <w:pPr>
        <w:tabs>
          <w:tab w:val="left" w:pos="2160"/>
        </w:tabs>
        <w:autoSpaceDE w:val="0"/>
        <w:autoSpaceDN w:val="0"/>
        <w:adjustRightInd w:val="0"/>
        <w:ind w:left="2160"/>
        <w:rPr>
          <w:rFonts w:ascii="Times New Roman" w:hAnsi="Times New Roman"/>
        </w:rPr>
      </w:pPr>
    </w:p>
    <w:p w:rsidR="00EA2DAD" w:rsidRPr="00EA2DAD" w:rsidRDefault="0038580E" w:rsidP="0038580E">
      <w:pPr>
        <w:tabs>
          <w:tab w:val="left" w:pos="2160"/>
        </w:tabs>
        <w:autoSpaceDE w:val="0"/>
        <w:autoSpaceDN w:val="0"/>
        <w:adjustRightInd w:val="0"/>
        <w:ind w:left="2160"/>
        <w:rPr>
          <w:rFonts w:ascii="Times New Roman" w:hAnsi="Times New Roman"/>
        </w:rPr>
      </w:pPr>
      <w:r w:rsidRPr="00EA2DAD">
        <w:rPr>
          <w:rFonts w:ascii="Times New Roman" w:hAnsi="Times New Roman"/>
        </w:rPr>
        <w:t xml:space="preserve">Date: </w:t>
      </w:r>
      <w:r w:rsidR="00EA2DAD" w:rsidRPr="00EA2DAD">
        <w:rPr>
          <w:rFonts w:ascii="Times New Roman" w:hAnsi="Times New Roman"/>
        </w:rPr>
        <w:t>________________</w:t>
      </w:r>
      <w:r w:rsidRPr="00EA2DAD">
        <w:rPr>
          <w:rFonts w:ascii="Times New Roman" w:hAnsi="Times New Roman"/>
        </w:rPr>
        <w:t xml:space="preserve">   Event:   </w:t>
      </w:r>
      <w:r w:rsidR="00EA2DAD" w:rsidRPr="00EA2DAD">
        <w:rPr>
          <w:rFonts w:ascii="Times New Roman" w:hAnsi="Times New Roman"/>
        </w:rPr>
        <w:t>__________________</w:t>
      </w:r>
    </w:p>
    <w:p w:rsidR="0038580E" w:rsidRPr="00EA2DAD" w:rsidRDefault="0038580E" w:rsidP="0038580E">
      <w:pPr>
        <w:tabs>
          <w:tab w:val="left" w:pos="2160"/>
        </w:tabs>
        <w:autoSpaceDE w:val="0"/>
        <w:autoSpaceDN w:val="0"/>
        <w:adjustRightInd w:val="0"/>
        <w:ind w:left="2160"/>
        <w:rPr>
          <w:rFonts w:ascii="Times New Roman" w:hAnsi="Times New Roman"/>
        </w:rPr>
      </w:pPr>
      <w:r w:rsidRPr="00EA2DAD">
        <w:rPr>
          <w:rFonts w:ascii="Times New Roman" w:hAnsi="Times New Roman"/>
        </w:rPr>
        <w:t xml:space="preserve">            </w:t>
      </w:r>
    </w:p>
    <w:p w:rsidR="0038580E" w:rsidRPr="00EA2DAD" w:rsidRDefault="0038580E" w:rsidP="00EA2DAD">
      <w:pPr>
        <w:autoSpaceDE w:val="0"/>
        <w:autoSpaceDN w:val="0"/>
        <w:adjustRightInd w:val="0"/>
        <w:ind w:left="90" w:hanging="180"/>
        <w:rPr>
          <w:rFonts w:ascii="Times New Roman" w:hAnsi="Times New Roman"/>
        </w:rPr>
      </w:pPr>
      <w:r w:rsidRPr="00EA2DAD">
        <w:rPr>
          <w:rFonts w:ascii="Segoe UI Symbol" w:hAnsi="Segoe UI Symbol" w:cs="Segoe UI Symbol"/>
        </w:rPr>
        <w:t>❏</w:t>
      </w:r>
      <w:r w:rsidRPr="00EA2DAD">
        <w:rPr>
          <w:rFonts w:ascii="Times New Roman" w:hAnsi="Times New Roman"/>
        </w:rPr>
        <w:t xml:space="preserve"> I am a person with a bleeding disorder.  </w:t>
      </w:r>
    </w:p>
    <w:p w:rsidR="0038580E" w:rsidRPr="00EA2DAD" w:rsidRDefault="0038580E" w:rsidP="00EA2DAD">
      <w:pPr>
        <w:autoSpaceDE w:val="0"/>
        <w:autoSpaceDN w:val="0"/>
        <w:adjustRightInd w:val="0"/>
        <w:ind w:left="2880" w:right="-180" w:hanging="2970"/>
        <w:rPr>
          <w:rFonts w:ascii="Times New Roman" w:hAnsi="Times New Roman"/>
        </w:rPr>
      </w:pPr>
      <w:r w:rsidRPr="00EA2DAD">
        <w:rPr>
          <w:rFonts w:ascii="Segoe UI Symbol" w:hAnsi="Segoe UI Symbol" w:cs="Segoe UI Symbol"/>
        </w:rPr>
        <w:t>❏</w:t>
      </w:r>
      <w:r w:rsidRPr="00EA2DAD">
        <w:rPr>
          <w:rFonts w:ascii="Times New Roman" w:hAnsi="Times New Roman"/>
        </w:rPr>
        <w:t xml:space="preserve"> I am a parent, spouse, partner, family member, or caretaker of a person with a bleeding</w:t>
      </w:r>
      <w:r w:rsidR="00EA2DAD">
        <w:rPr>
          <w:rFonts w:ascii="Times New Roman" w:hAnsi="Times New Roman"/>
        </w:rPr>
        <w:t xml:space="preserve"> </w:t>
      </w:r>
      <w:r w:rsidRPr="00EA2DAD">
        <w:rPr>
          <w:rFonts w:ascii="Times New Roman" w:hAnsi="Times New Roman"/>
        </w:rPr>
        <w:t xml:space="preserve">disorder. </w:t>
      </w:r>
    </w:p>
    <w:p w:rsidR="0038580E" w:rsidRPr="00EA2DAD" w:rsidRDefault="0038580E" w:rsidP="0038580E">
      <w:pPr>
        <w:autoSpaceDE w:val="0"/>
        <w:autoSpaceDN w:val="0"/>
        <w:adjustRightInd w:val="0"/>
        <w:rPr>
          <w:rFonts w:ascii="Times New Roman" w:hAnsi="Times New Roman"/>
        </w:rPr>
      </w:pPr>
      <w:r w:rsidRPr="00EA2DAD">
        <w:rPr>
          <w:rFonts w:ascii="Times New Roman" w:hAnsi="Times New Roman"/>
        </w:rPr>
        <w:t xml:space="preserve"> </w:t>
      </w:r>
    </w:p>
    <w:p w:rsidR="000D2C28" w:rsidRDefault="000D2C28" w:rsidP="0038580E">
      <w:pPr>
        <w:autoSpaceDE w:val="0"/>
        <w:autoSpaceDN w:val="0"/>
        <w:adjustRightInd w:val="0"/>
        <w:rPr>
          <w:rFonts w:ascii="Times New Roman" w:hAnsi="Times New Roman"/>
        </w:rPr>
      </w:pPr>
    </w:p>
    <w:p w:rsidR="0038580E" w:rsidRPr="00EA2DAD" w:rsidRDefault="0038580E" w:rsidP="0038580E">
      <w:pPr>
        <w:autoSpaceDE w:val="0"/>
        <w:autoSpaceDN w:val="0"/>
        <w:adjustRightInd w:val="0"/>
        <w:rPr>
          <w:rFonts w:ascii="Times New Roman" w:hAnsi="Times New Roman"/>
        </w:rPr>
      </w:pPr>
      <w:r w:rsidRPr="00EA2DAD">
        <w:rPr>
          <w:rFonts w:ascii="Times New Roman" w:hAnsi="Times New Roman"/>
        </w:rPr>
        <w:t xml:space="preserve">OHF Executive Director:  ________________________________________                    </w:t>
      </w:r>
    </w:p>
    <w:p w:rsidR="0038580E" w:rsidRPr="00EA2DAD" w:rsidRDefault="0038580E" w:rsidP="0038580E">
      <w:pPr>
        <w:autoSpaceDE w:val="0"/>
        <w:autoSpaceDN w:val="0"/>
        <w:adjustRightInd w:val="0"/>
        <w:rPr>
          <w:rFonts w:ascii="Times New Roman" w:hAnsi="Times New Roman"/>
        </w:rPr>
      </w:pPr>
      <w:r w:rsidRPr="00EA2DAD">
        <w:rPr>
          <w:rFonts w:ascii="Times New Roman" w:hAnsi="Times New Roman"/>
        </w:rPr>
        <w:t xml:space="preserve">or representative </w:t>
      </w:r>
    </w:p>
    <w:p w:rsidR="0038580E" w:rsidRPr="00EA2DAD" w:rsidRDefault="0038580E" w:rsidP="0038580E">
      <w:pPr>
        <w:autoSpaceDE w:val="0"/>
        <w:autoSpaceDN w:val="0"/>
        <w:adjustRightInd w:val="0"/>
        <w:rPr>
          <w:rFonts w:ascii="Times New Roman" w:hAnsi="Times New Roman"/>
        </w:rPr>
      </w:pPr>
    </w:p>
    <w:p w:rsidR="0038580E" w:rsidRDefault="0038580E" w:rsidP="0038580E">
      <w:pPr>
        <w:autoSpaceDE w:val="0"/>
        <w:autoSpaceDN w:val="0"/>
        <w:adjustRightInd w:val="0"/>
        <w:rPr>
          <w:rFonts w:ascii="Times New Roman" w:hAnsi="Times New Roman"/>
        </w:rPr>
      </w:pPr>
    </w:p>
    <w:p w:rsidR="00EA2DAD" w:rsidRDefault="00EA2DAD" w:rsidP="0038580E">
      <w:pPr>
        <w:autoSpaceDE w:val="0"/>
        <w:autoSpaceDN w:val="0"/>
        <w:adjustRightInd w:val="0"/>
        <w:rPr>
          <w:rFonts w:ascii="Times New Roman" w:hAnsi="Times New Roman"/>
        </w:rPr>
      </w:pPr>
    </w:p>
    <w:p w:rsidR="00EA2DAD" w:rsidRPr="00EA2DAD" w:rsidRDefault="00EA2DAD" w:rsidP="0038580E">
      <w:pPr>
        <w:autoSpaceDE w:val="0"/>
        <w:autoSpaceDN w:val="0"/>
        <w:adjustRightInd w:val="0"/>
        <w:rPr>
          <w:rFonts w:ascii="Times New Roman" w:hAnsi="Times New Roman"/>
        </w:rPr>
      </w:pPr>
      <w:r>
        <w:rPr>
          <w:noProof/>
        </w:rPr>
        <w:drawing>
          <wp:inline distT="0" distB="0" distL="0" distR="0">
            <wp:extent cx="1580745" cy="571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719" cy="576191"/>
                    </a:xfrm>
                    <a:prstGeom prst="rect">
                      <a:avLst/>
                    </a:prstGeom>
                    <a:noFill/>
                    <a:ln>
                      <a:noFill/>
                    </a:ln>
                  </pic:spPr>
                </pic:pic>
              </a:graphicData>
            </a:graphic>
          </wp:inline>
        </w:drawing>
      </w:r>
    </w:p>
    <w:sectPr w:rsidR="00EA2DAD" w:rsidRPr="00EA2DAD" w:rsidSect="00AF61E6">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633" w:rsidRDefault="00E54633">
      <w:r>
        <w:separator/>
      </w:r>
    </w:p>
  </w:endnote>
  <w:endnote w:type="continuationSeparator" w:id="0">
    <w:p w:rsidR="00E54633" w:rsidRDefault="00E5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5A" w:rsidRDefault="000D2C28">
    <w:pPr>
      <w:pStyle w:val="Footer"/>
    </w:pPr>
    <w:r>
      <w:t>Revised November 17, 2017</w:t>
    </w:r>
    <w:r>
      <w:tab/>
    </w:r>
    <w:r w:rsidRPr="000D2C28">
      <w:rPr>
        <w:b/>
        <w:bCs/>
        <w:noProof/>
      </w:rPr>
      <w:t xml:space="preserve">Page </w:t>
    </w:r>
    <w:r w:rsidRPr="000D2C28">
      <w:rPr>
        <w:b/>
        <w:bCs/>
        <w:noProof/>
      </w:rPr>
      <w:fldChar w:fldCharType="begin"/>
    </w:r>
    <w:r w:rsidRPr="000D2C28">
      <w:rPr>
        <w:b/>
        <w:bCs/>
        <w:noProof/>
      </w:rPr>
      <w:instrText xml:space="preserve"> PAGE  \* Arabic  \* MERGEFORMAT </w:instrText>
    </w:r>
    <w:r w:rsidRPr="000D2C28">
      <w:rPr>
        <w:b/>
        <w:bCs/>
        <w:noProof/>
      </w:rPr>
      <w:fldChar w:fldCharType="separate"/>
    </w:r>
    <w:r w:rsidR="0004773D">
      <w:rPr>
        <w:b/>
        <w:bCs/>
        <w:noProof/>
      </w:rPr>
      <w:t>4</w:t>
    </w:r>
    <w:r w:rsidRPr="000D2C28">
      <w:rPr>
        <w:b/>
        <w:bCs/>
        <w:noProof/>
      </w:rPr>
      <w:fldChar w:fldCharType="end"/>
    </w:r>
    <w:r w:rsidRPr="000D2C28">
      <w:rPr>
        <w:b/>
        <w:bCs/>
        <w:noProof/>
      </w:rPr>
      <w:t xml:space="preserve"> of </w:t>
    </w:r>
    <w:r w:rsidRPr="000D2C28">
      <w:rPr>
        <w:b/>
        <w:bCs/>
        <w:noProof/>
      </w:rPr>
      <w:fldChar w:fldCharType="begin"/>
    </w:r>
    <w:r w:rsidRPr="000D2C28">
      <w:rPr>
        <w:b/>
        <w:bCs/>
        <w:noProof/>
      </w:rPr>
      <w:instrText xml:space="preserve"> NUMPAGES  \* Arabic  \* MERGEFORMAT </w:instrText>
    </w:r>
    <w:r w:rsidRPr="000D2C28">
      <w:rPr>
        <w:b/>
        <w:bCs/>
        <w:noProof/>
      </w:rPr>
      <w:fldChar w:fldCharType="separate"/>
    </w:r>
    <w:r w:rsidR="0004773D">
      <w:rPr>
        <w:b/>
        <w:bCs/>
        <w:noProof/>
      </w:rPr>
      <w:t>4</w:t>
    </w:r>
    <w:r w:rsidRPr="000D2C28">
      <w:rPr>
        <w:b/>
        <w:bCs/>
        <w:noProof/>
      </w:rPr>
      <w:fldChar w:fldCharType="end"/>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633" w:rsidRDefault="00E54633">
      <w:r>
        <w:separator/>
      </w:r>
    </w:p>
  </w:footnote>
  <w:footnote w:type="continuationSeparator" w:id="0">
    <w:p w:rsidR="00E54633" w:rsidRDefault="00E54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A3" w:rsidRDefault="00944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51A"/>
    <w:multiLevelType w:val="hybridMultilevel"/>
    <w:tmpl w:val="62DE7E7C"/>
    <w:lvl w:ilvl="0" w:tplc="D098F41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F12EF"/>
    <w:multiLevelType w:val="hybridMultilevel"/>
    <w:tmpl w:val="6712B9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225DB2"/>
    <w:multiLevelType w:val="hybridMultilevel"/>
    <w:tmpl w:val="76A2C854"/>
    <w:lvl w:ilvl="0" w:tplc="96B0856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4E"/>
    <w:rsid w:val="00003455"/>
    <w:rsid w:val="00012005"/>
    <w:rsid w:val="0004773D"/>
    <w:rsid w:val="00056D43"/>
    <w:rsid w:val="000949CF"/>
    <w:rsid w:val="00095185"/>
    <w:rsid w:val="000A1C23"/>
    <w:rsid w:val="000D2C28"/>
    <w:rsid w:val="00100ED0"/>
    <w:rsid w:val="00146BF6"/>
    <w:rsid w:val="00217A1E"/>
    <w:rsid w:val="00245865"/>
    <w:rsid w:val="00253F5E"/>
    <w:rsid w:val="00263545"/>
    <w:rsid w:val="002B1730"/>
    <w:rsid w:val="002B53B7"/>
    <w:rsid w:val="002E2212"/>
    <w:rsid w:val="002E4556"/>
    <w:rsid w:val="00306E74"/>
    <w:rsid w:val="0031359C"/>
    <w:rsid w:val="00337C69"/>
    <w:rsid w:val="0038580E"/>
    <w:rsid w:val="00406EB2"/>
    <w:rsid w:val="00425B48"/>
    <w:rsid w:val="00431A59"/>
    <w:rsid w:val="00443814"/>
    <w:rsid w:val="004540A7"/>
    <w:rsid w:val="004564BA"/>
    <w:rsid w:val="00485EAE"/>
    <w:rsid w:val="004A6654"/>
    <w:rsid w:val="004B36F8"/>
    <w:rsid w:val="004D3511"/>
    <w:rsid w:val="004F5BAC"/>
    <w:rsid w:val="00523962"/>
    <w:rsid w:val="00525E88"/>
    <w:rsid w:val="00527B0F"/>
    <w:rsid w:val="00576D5F"/>
    <w:rsid w:val="005857F7"/>
    <w:rsid w:val="0059339A"/>
    <w:rsid w:val="005A2BD0"/>
    <w:rsid w:val="005C3889"/>
    <w:rsid w:val="005D2688"/>
    <w:rsid w:val="00606A15"/>
    <w:rsid w:val="006C3318"/>
    <w:rsid w:val="006F306E"/>
    <w:rsid w:val="00713E26"/>
    <w:rsid w:val="00762365"/>
    <w:rsid w:val="0079201A"/>
    <w:rsid w:val="007C4D7E"/>
    <w:rsid w:val="00811F6D"/>
    <w:rsid w:val="00812CDE"/>
    <w:rsid w:val="00834CE3"/>
    <w:rsid w:val="008427C8"/>
    <w:rsid w:val="00860740"/>
    <w:rsid w:val="008624CC"/>
    <w:rsid w:val="008768D4"/>
    <w:rsid w:val="008C31C8"/>
    <w:rsid w:val="008D05A4"/>
    <w:rsid w:val="00910E4F"/>
    <w:rsid w:val="00914E99"/>
    <w:rsid w:val="00944EA3"/>
    <w:rsid w:val="0097020F"/>
    <w:rsid w:val="00976AE0"/>
    <w:rsid w:val="00984DAF"/>
    <w:rsid w:val="009B414E"/>
    <w:rsid w:val="009B53E4"/>
    <w:rsid w:val="009C1331"/>
    <w:rsid w:val="009E771B"/>
    <w:rsid w:val="00A1339A"/>
    <w:rsid w:val="00A5720C"/>
    <w:rsid w:val="00A85A93"/>
    <w:rsid w:val="00AF61E6"/>
    <w:rsid w:val="00B75910"/>
    <w:rsid w:val="00BB5D69"/>
    <w:rsid w:val="00BD479A"/>
    <w:rsid w:val="00C60A3C"/>
    <w:rsid w:val="00C815F9"/>
    <w:rsid w:val="00C8571C"/>
    <w:rsid w:val="00CC42B9"/>
    <w:rsid w:val="00CC798C"/>
    <w:rsid w:val="00CE5F96"/>
    <w:rsid w:val="00D27ECB"/>
    <w:rsid w:val="00D65015"/>
    <w:rsid w:val="00D7305A"/>
    <w:rsid w:val="00D90279"/>
    <w:rsid w:val="00DA615A"/>
    <w:rsid w:val="00E23A0F"/>
    <w:rsid w:val="00E25820"/>
    <w:rsid w:val="00E25C26"/>
    <w:rsid w:val="00E54633"/>
    <w:rsid w:val="00E74CE6"/>
    <w:rsid w:val="00EA2DAD"/>
    <w:rsid w:val="00EB61B7"/>
    <w:rsid w:val="00EE3E41"/>
    <w:rsid w:val="00EF22AE"/>
    <w:rsid w:val="00F36844"/>
    <w:rsid w:val="00F73EEA"/>
    <w:rsid w:val="00F818E0"/>
    <w:rsid w:val="00F96EC8"/>
    <w:rsid w:val="00FF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5FFC03-864C-44E9-872C-F0EF571E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EB8"/>
    <w:rPr>
      <w:sz w:val="24"/>
      <w:szCs w:val="24"/>
    </w:rPr>
  </w:style>
  <w:style w:type="paragraph" w:styleId="Heading3">
    <w:name w:val="heading 3"/>
    <w:basedOn w:val="Normal"/>
    <w:next w:val="Normal"/>
    <w:qFormat/>
    <w:rsid w:val="00CC798C"/>
    <w:pPr>
      <w:keepNext/>
      <w:spacing w:line="240" w:lineRule="exact"/>
      <w:jc w:val="center"/>
      <w:outlineLvl w:val="2"/>
    </w:pPr>
    <w:rPr>
      <w:rFonts w:ascii="Albertus Medium" w:eastAsia="Times New Roman" w:hAnsi="Albertus Medium"/>
      <w:b/>
      <w:sz w:val="28"/>
      <w:szCs w:val="20"/>
    </w:rPr>
  </w:style>
  <w:style w:type="paragraph" w:styleId="Heading5">
    <w:name w:val="heading 5"/>
    <w:basedOn w:val="Normal"/>
    <w:next w:val="Normal"/>
    <w:qFormat/>
    <w:rsid w:val="00CC798C"/>
    <w:pPr>
      <w:keepNext/>
      <w:spacing w:line="240" w:lineRule="exact"/>
      <w:outlineLvl w:val="4"/>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14E"/>
    <w:pPr>
      <w:tabs>
        <w:tab w:val="center" w:pos="4320"/>
        <w:tab w:val="right" w:pos="8640"/>
      </w:tabs>
    </w:pPr>
  </w:style>
  <w:style w:type="character" w:customStyle="1" w:styleId="HeaderChar">
    <w:name w:val="Header Char"/>
    <w:basedOn w:val="DefaultParagraphFont"/>
    <w:link w:val="Header"/>
    <w:uiPriority w:val="99"/>
    <w:rsid w:val="009B414E"/>
  </w:style>
  <w:style w:type="paragraph" w:styleId="Footer">
    <w:name w:val="footer"/>
    <w:basedOn w:val="Normal"/>
    <w:link w:val="FooterChar"/>
    <w:uiPriority w:val="99"/>
    <w:unhideWhenUsed/>
    <w:rsid w:val="009B414E"/>
    <w:pPr>
      <w:tabs>
        <w:tab w:val="center" w:pos="4320"/>
        <w:tab w:val="right" w:pos="8640"/>
      </w:tabs>
    </w:pPr>
  </w:style>
  <w:style w:type="character" w:customStyle="1" w:styleId="FooterChar">
    <w:name w:val="Footer Char"/>
    <w:basedOn w:val="DefaultParagraphFont"/>
    <w:link w:val="Footer"/>
    <w:uiPriority w:val="99"/>
    <w:rsid w:val="009B414E"/>
  </w:style>
  <w:style w:type="character" w:styleId="Hyperlink">
    <w:name w:val="Hyperlink"/>
    <w:basedOn w:val="DefaultParagraphFont"/>
    <w:rsid w:val="00834CE3"/>
    <w:rPr>
      <w:color w:val="0000FF"/>
      <w:u w:val="single"/>
    </w:rPr>
  </w:style>
  <w:style w:type="paragraph" w:styleId="BalloonText">
    <w:name w:val="Balloon Text"/>
    <w:basedOn w:val="Normal"/>
    <w:semiHidden/>
    <w:rsid w:val="00A5720C"/>
    <w:rPr>
      <w:rFonts w:ascii="Tahoma" w:hAnsi="Tahoma" w:cs="Tahoma"/>
      <w:sz w:val="16"/>
      <w:szCs w:val="16"/>
    </w:rPr>
  </w:style>
  <w:style w:type="paragraph" w:styleId="BodyText">
    <w:name w:val="Body Text"/>
    <w:basedOn w:val="Normal"/>
    <w:link w:val="BodyTextChar"/>
    <w:rsid w:val="00245865"/>
    <w:rPr>
      <w:rFonts w:ascii="Comic Sans MS" w:eastAsia="Times New Roman" w:hAnsi="Comic Sans MS"/>
      <w:sz w:val="32"/>
    </w:rPr>
  </w:style>
  <w:style w:type="character" w:customStyle="1" w:styleId="BodyTextChar">
    <w:name w:val="Body Text Char"/>
    <w:basedOn w:val="DefaultParagraphFont"/>
    <w:link w:val="BodyText"/>
    <w:rsid w:val="00245865"/>
    <w:rPr>
      <w:rFonts w:ascii="Comic Sans MS" w:eastAsia="Times New Roman" w:hAnsi="Comic Sans MS"/>
      <w:sz w:val="32"/>
      <w:szCs w:val="24"/>
    </w:rPr>
  </w:style>
  <w:style w:type="paragraph" w:styleId="BodyText2">
    <w:name w:val="Body Text 2"/>
    <w:basedOn w:val="Normal"/>
    <w:link w:val="BodyText2Char"/>
    <w:uiPriority w:val="99"/>
    <w:unhideWhenUsed/>
    <w:rsid w:val="00245865"/>
    <w:pPr>
      <w:spacing w:after="120" w:line="480" w:lineRule="auto"/>
    </w:pPr>
  </w:style>
  <w:style w:type="character" w:customStyle="1" w:styleId="BodyText2Char">
    <w:name w:val="Body Text 2 Char"/>
    <w:basedOn w:val="DefaultParagraphFont"/>
    <w:link w:val="BodyText2"/>
    <w:uiPriority w:val="99"/>
    <w:rsid w:val="00245865"/>
    <w:rPr>
      <w:sz w:val="24"/>
      <w:szCs w:val="24"/>
    </w:rPr>
  </w:style>
  <w:style w:type="paragraph" w:styleId="ListParagraph">
    <w:name w:val="List Paragraph"/>
    <w:basedOn w:val="Normal"/>
    <w:uiPriority w:val="34"/>
    <w:qFormat/>
    <w:rsid w:val="00A1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053331">
      <w:bodyDiv w:val="1"/>
      <w:marLeft w:val="0"/>
      <w:marRight w:val="0"/>
      <w:marTop w:val="0"/>
      <w:marBottom w:val="0"/>
      <w:divBdr>
        <w:top w:val="none" w:sz="0" w:space="0" w:color="auto"/>
        <w:left w:val="none" w:sz="0" w:space="0" w:color="auto"/>
        <w:bottom w:val="none" w:sz="0" w:space="0" w:color="auto"/>
        <w:right w:val="none" w:sz="0" w:space="0" w:color="auto"/>
      </w:divBdr>
      <w:divsChild>
        <w:div w:id="1792673718">
          <w:marLeft w:val="0"/>
          <w:marRight w:val="0"/>
          <w:marTop w:val="0"/>
          <w:marBottom w:val="0"/>
          <w:divBdr>
            <w:top w:val="none" w:sz="0" w:space="0" w:color="auto"/>
            <w:left w:val="none" w:sz="0" w:space="0" w:color="auto"/>
            <w:bottom w:val="none" w:sz="0" w:space="0" w:color="auto"/>
            <w:right w:val="none" w:sz="0" w:space="0" w:color="auto"/>
          </w:divBdr>
          <w:divsChild>
            <w:div w:id="984286154">
              <w:marLeft w:val="0"/>
              <w:marRight w:val="0"/>
              <w:marTop w:val="0"/>
              <w:marBottom w:val="0"/>
              <w:divBdr>
                <w:top w:val="none" w:sz="0" w:space="0" w:color="auto"/>
                <w:left w:val="none" w:sz="0" w:space="0" w:color="auto"/>
                <w:bottom w:val="none" w:sz="0" w:space="0" w:color="auto"/>
                <w:right w:val="none" w:sz="0" w:space="0" w:color="auto"/>
              </w:divBdr>
            </w:div>
            <w:div w:id="985822883">
              <w:marLeft w:val="0"/>
              <w:marRight w:val="0"/>
              <w:marTop w:val="0"/>
              <w:marBottom w:val="0"/>
              <w:divBdr>
                <w:top w:val="none" w:sz="0" w:space="0" w:color="auto"/>
                <w:left w:val="none" w:sz="0" w:space="0" w:color="auto"/>
                <w:bottom w:val="none" w:sz="0" w:space="0" w:color="auto"/>
                <w:right w:val="none" w:sz="0" w:space="0" w:color="auto"/>
              </w:divBdr>
            </w:div>
            <w:div w:id="1223175087">
              <w:marLeft w:val="0"/>
              <w:marRight w:val="0"/>
              <w:marTop w:val="0"/>
              <w:marBottom w:val="0"/>
              <w:divBdr>
                <w:top w:val="none" w:sz="0" w:space="0" w:color="auto"/>
                <w:left w:val="none" w:sz="0" w:space="0" w:color="auto"/>
                <w:bottom w:val="none" w:sz="0" w:space="0" w:color="auto"/>
                <w:right w:val="none" w:sz="0" w:space="0" w:color="auto"/>
              </w:divBdr>
            </w:div>
            <w:div w:id="1484471055">
              <w:marLeft w:val="0"/>
              <w:marRight w:val="0"/>
              <w:marTop w:val="0"/>
              <w:marBottom w:val="0"/>
              <w:divBdr>
                <w:top w:val="none" w:sz="0" w:space="0" w:color="auto"/>
                <w:left w:val="none" w:sz="0" w:space="0" w:color="auto"/>
                <w:bottom w:val="none" w:sz="0" w:space="0" w:color="auto"/>
                <w:right w:val="none" w:sz="0" w:space="0" w:color="auto"/>
              </w:divBdr>
            </w:div>
            <w:div w:id="1639842594">
              <w:marLeft w:val="0"/>
              <w:marRight w:val="0"/>
              <w:marTop w:val="0"/>
              <w:marBottom w:val="0"/>
              <w:divBdr>
                <w:top w:val="none" w:sz="0" w:space="0" w:color="auto"/>
                <w:left w:val="none" w:sz="0" w:space="0" w:color="auto"/>
                <w:bottom w:val="none" w:sz="0" w:space="0" w:color="auto"/>
                <w:right w:val="none" w:sz="0" w:space="0" w:color="auto"/>
              </w:divBdr>
            </w:div>
            <w:div w:id="20100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HEADING GOES HERE</vt:lpstr>
    </vt:vector>
  </TitlesOfParts>
  <Company>IMAGES USA, Inc.</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GOES HERE</dc:title>
  <dc:creator>j.jordan</dc:creator>
  <cp:lastModifiedBy>Kathleen Montgomery</cp:lastModifiedBy>
  <cp:revision>3</cp:revision>
  <cp:lastPrinted>2014-02-19T16:27:00Z</cp:lastPrinted>
  <dcterms:created xsi:type="dcterms:W3CDTF">2017-11-28T17:01:00Z</dcterms:created>
  <dcterms:modified xsi:type="dcterms:W3CDTF">2017-12-19T21:46:00Z</dcterms:modified>
</cp:coreProperties>
</file>